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ook w:val="04A0" w:firstRow="1" w:lastRow="0" w:firstColumn="1" w:lastColumn="0" w:noHBand="0" w:noVBand="1"/>
      </w:tblPr>
      <w:tblGrid>
        <w:gridCol w:w="7156"/>
        <w:gridCol w:w="7156"/>
      </w:tblGrid>
      <w:tr w:rsidR="00325E43" w:rsidRPr="00596407" w:rsidTr="00325E43">
        <w:trPr>
          <w:trHeight w:val="841"/>
        </w:trPr>
        <w:tc>
          <w:tcPr>
            <w:tcW w:w="14312" w:type="dxa"/>
            <w:gridSpan w:val="2"/>
            <w:vAlign w:val="center"/>
          </w:tcPr>
          <w:p w:rsidR="00565C67" w:rsidRDefault="00325E43" w:rsidP="00565C67">
            <w:pPr>
              <w:jc w:val="center"/>
              <w:rPr>
                <w:sz w:val="48"/>
                <w:szCs w:val="48"/>
              </w:rPr>
            </w:pPr>
            <w:r w:rsidRPr="00325E43">
              <w:rPr>
                <w:sz w:val="48"/>
                <w:szCs w:val="48"/>
              </w:rPr>
              <w:t>Nursery Home Learning project</w:t>
            </w:r>
          </w:p>
          <w:p w:rsidR="00325E43" w:rsidRDefault="00565C67" w:rsidP="00565C67">
            <w:pPr>
              <w:jc w:val="center"/>
              <w:rPr>
                <w:sz w:val="48"/>
                <w:szCs w:val="48"/>
              </w:rPr>
            </w:pPr>
            <w:r>
              <w:rPr>
                <w:noProof/>
              </w:rPr>
              <w:drawing>
                <wp:inline distT="0" distB="0" distL="0" distR="0" wp14:anchorId="53D8A3FA" wp14:editId="39179B11">
                  <wp:extent cx="1000125" cy="115399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5950" cy="1172249"/>
                          </a:xfrm>
                          <a:prstGeom prst="rect">
                            <a:avLst/>
                          </a:prstGeom>
                        </pic:spPr>
                      </pic:pic>
                    </a:graphicData>
                  </a:graphic>
                </wp:inline>
              </w:drawing>
            </w:r>
          </w:p>
          <w:p w:rsidR="008C4C49" w:rsidRPr="00325E43" w:rsidRDefault="008C4C49" w:rsidP="00565C67">
            <w:pPr>
              <w:jc w:val="center"/>
              <w:rPr>
                <w:sz w:val="48"/>
                <w:szCs w:val="48"/>
              </w:rPr>
            </w:pPr>
            <w:r>
              <w:rPr>
                <w:sz w:val="48"/>
                <w:szCs w:val="48"/>
              </w:rPr>
              <w:t>Here we are: Notes for living on Planet Earth</w:t>
            </w:r>
          </w:p>
          <w:p w:rsidR="00325E43" w:rsidRPr="00596407" w:rsidRDefault="00565C67" w:rsidP="00565C67">
            <w:pPr>
              <w:jc w:val="center"/>
              <w:rPr>
                <w:sz w:val="28"/>
                <w:szCs w:val="28"/>
              </w:rPr>
            </w:pPr>
            <w:r>
              <w:rPr>
                <w:sz w:val="28"/>
                <w:szCs w:val="28"/>
              </w:rPr>
              <w:t>Activities are based on the above book by Oliver Jeffers</w:t>
            </w:r>
          </w:p>
        </w:tc>
      </w:tr>
      <w:tr w:rsidR="00325E43" w:rsidRPr="00596407" w:rsidTr="00B72EC9">
        <w:trPr>
          <w:trHeight w:val="1194"/>
        </w:trPr>
        <w:tc>
          <w:tcPr>
            <w:tcW w:w="14312" w:type="dxa"/>
            <w:gridSpan w:val="2"/>
          </w:tcPr>
          <w:p w:rsidR="00325E43" w:rsidRDefault="00325E43" w:rsidP="00325E43">
            <w:pPr>
              <w:jc w:val="center"/>
              <w:rPr>
                <w:sz w:val="28"/>
                <w:szCs w:val="28"/>
              </w:rPr>
            </w:pPr>
            <w:r>
              <w:rPr>
                <w:sz w:val="28"/>
                <w:szCs w:val="28"/>
              </w:rPr>
              <w:t>Here are a few suggestions for activities that relate to our topic for the next few weeks. Pick activities which you feel your child will most engage with and don’t feel you have to do all of them, they are here as a guide. You might find other things that work really well so go for it.</w:t>
            </w:r>
          </w:p>
          <w:p w:rsidR="00325E43" w:rsidRDefault="00325E43" w:rsidP="00325E43">
            <w:pPr>
              <w:jc w:val="center"/>
              <w:rPr>
                <w:sz w:val="28"/>
                <w:szCs w:val="28"/>
              </w:rPr>
            </w:pPr>
            <w:r>
              <w:rPr>
                <w:sz w:val="28"/>
                <w:szCs w:val="28"/>
              </w:rPr>
              <w:t xml:space="preserve">Remember </w:t>
            </w:r>
            <w:r w:rsidRPr="00B72EC9">
              <w:rPr>
                <w:b/>
                <w:sz w:val="28"/>
                <w:szCs w:val="28"/>
              </w:rPr>
              <w:t xml:space="preserve">play is the most </w:t>
            </w:r>
            <w:r>
              <w:rPr>
                <w:b/>
                <w:sz w:val="28"/>
                <w:szCs w:val="28"/>
              </w:rPr>
              <w:t>effective</w:t>
            </w:r>
            <w:r w:rsidRPr="00B72EC9">
              <w:rPr>
                <w:b/>
                <w:sz w:val="28"/>
                <w:szCs w:val="28"/>
              </w:rPr>
              <w:t xml:space="preserve"> way children learn</w:t>
            </w:r>
            <w:r>
              <w:rPr>
                <w:sz w:val="28"/>
                <w:szCs w:val="28"/>
              </w:rPr>
              <w:t xml:space="preserve"> at this stage</w:t>
            </w:r>
          </w:p>
          <w:p w:rsidR="00325E43" w:rsidRPr="00596407" w:rsidRDefault="00325E43" w:rsidP="00DA3ECC">
            <w:pPr>
              <w:jc w:val="center"/>
              <w:rPr>
                <w:sz w:val="28"/>
                <w:szCs w:val="28"/>
              </w:rPr>
            </w:pPr>
          </w:p>
        </w:tc>
      </w:tr>
      <w:tr w:rsidR="00B72EC9" w:rsidRPr="00596407" w:rsidTr="00DA3ECC">
        <w:trPr>
          <w:trHeight w:val="1536"/>
        </w:trPr>
        <w:tc>
          <w:tcPr>
            <w:tcW w:w="14312" w:type="dxa"/>
            <w:gridSpan w:val="2"/>
          </w:tcPr>
          <w:p w:rsidR="00B72EC9" w:rsidRPr="00325E43" w:rsidRDefault="00B72EC9" w:rsidP="00B72EC9">
            <w:pPr>
              <w:jc w:val="center"/>
              <w:rPr>
                <w:b/>
                <w:sz w:val="28"/>
                <w:szCs w:val="28"/>
              </w:rPr>
            </w:pPr>
            <w:r w:rsidRPr="00325E43">
              <w:rPr>
                <w:b/>
                <w:sz w:val="28"/>
                <w:szCs w:val="28"/>
              </w:rPr>
              <w:t xml:space="preserve">Daily tasks </w:t>
            </w:r>
          </w:p>
          <w:p w:rsidR="00B72EC9" w:rsidRDefault="00B72EC9" w:rsidP="00325E43">
            <w:pPr>
              <w:jc w:val="center"/>
              <w:rPr>
                <w:sz w:val="28"/>
                <w:szCs w:val="28"/>
              </w:rPr>
            </w:pPr>
            <w:r>
              <w:rPr>
                <w:sz w:val="28"/>
                <w:szCs w:val="28"/>
              </w:rPr>
              <w:t>Establishing a daily routine will help</w:t>
            </w:r>
            <w:r w:rsidR="00325E43">
              <w:rPr>
                <w:sz w:val="28"/>
                <w:szCs w:val="28"/>
              </w:rPr>
              <w:t xml:space="preserve"> so here is a rough guide</w:t>
            </w:r>
          </w:p>
          <w:p w:rsidR="00B72EC9" w:rsidRDefault="008C4C49" w:rsidP="00325E43">
            <w:pPr>
              <w:jc w:val="center"/>
              <w:rPr>
                <w:sz w:val="28"/>
                <w:szCs w:val="28"/>
              </w:rPr>
            </w:pPr>
            <w:r>
              <w:rPr>
                <w:sz w:val="28"/>
                <w:szCs w:val="28"/>
              </w:rPr>
              <w:t>Focused Maths or English task</w:t>
            </w:r>
          </w:p>
          <w:p w:rsidR="00325E43" w:rsidRDefault="00325E43" w:rsidP="00325E43">
            <w:pPr>
              <w:jc w:val="center"/>
              <w:rPr>
                <w:sz w:val="28"/>
                <w:szCs w:val="28"/>
              </w:rPr>
            </w:pPr>
            <w:r>
              <w:rPr>
                <w:sz w:val="28"/>
                <w:szCs w:val="28"/>
              </w:rPr>
              <w:t>Free play or pick an activity from the list below</w:t>
            </w:r>
          </w:p>
          <w:p w:rsidR="008C4C49" w:rsidRDefault="008C4C49" w:rsidP="00325E43">
            <w:pPr>
              <w:jc w:val="center"/>
              <w:rPr>
                <w:sz w:val="28"/>
                <w:szCs w:val="28"/>
              </w:rPr>
            </w:pPr>
            <w:r>
              <w:rPr>
                <w:sz w:val="28"/>
                <w:szCs w:val="28"/>
              </w:rPr>
              <w:t xml:space="preserve">Snack/lunch </w:t>
            </w:r>
            <w:r w:rsidR="005A5846">
              <w:rPr>
                <w:sz w:val="28"/>
                <w:szCs w:val="28"/>
              </w:rPr>
              <w:t>(a</w:t>
            </w:r>
            <w:r>
              <w:rPr>
                <w:sz w:val="28"/>
                <w:szCs w:val="28"/>
              </w:rPr>
              <w:t xml:space="preserve"> great time to practise Fine motor skills such as chopping!)</w:t>
            </w:r>
          </w:p>
          <w:p w:rsidR="00325E43" w:rsidRDefault="00325E43" w:rsidP="00325E43">
            <w:pPr>
              <w:jc w:val="center"/>
              <w:rPr>
                <w:sz w:val="28"/>
                <w:szCs w:val="28"/>
              </w:rPr>
            </w:pPr>
            <w:r>
              <w:rPr>
                <w:sz w:val="28"/>
                <w:szCs w:val="28"/>
              </w:rPr>
              <w:t>Watch a story video</w:t>
            </w:r>
            <w:r w:rsidR="008C4C49">
              <w:rPr>
                <w:sz w:val="28"/>
                <w:szCs w:val="28"/>
              </w:rPr>
              <w:t xml:space="preserve"> ( the videos from Lockdown are all available on the Nursery Home page)</w:t>
            </w:r>
          </w:p>
          <w:p w:rsidR="00325E43" w:rsidRDefault="008C4C49" w:rsidP="00325E43">
            <w:pPr>
              <w:jc w:val="center"/>
              <w:rPr>
                <w:sz w:val="28"/>
                <w:szCs w:val="28"/>
              </w:rPr>
            </w:pPr>
            <w:r>
              <w:rPr>
                <w:sz w:val="28"/>
                <w:szCs w:val="28"/>
              </w:rPr>
              <w:t>Email Miss Walter with a picture of something you have done each day</w:t>
            </w:r>
          </w:p>
          <w:p w:rsidR="00325E43" w:rsidRPr="00596407" w:rsidRDefault="00325E43" w:rsidP="00325E43">
            <w:pPr>
              <w:rPr>
                <w:sz w:val="28"/>
                <w:szCs w:val="28"/>
              </w:rPr>
            </w:pPr>
          </w:p>
        </w:tc>
      </w:tr>
      <w:tr w:rsidR="00DA3ECC" w:rsidRPr="00596407" w:rsidTr="00DA3ECC">
        <w:tc>
          <w:tcPr>
            <w:tcW w:w="7156" w:type="dxa"/>
          </w:tcPr>
          <w:p w:rsidR="00DA3ECC" w:rsidRPr="00596407" w:rsidRDefault="00DA3ECC">
            <w:pPr>
              <w:rPr>
                <w:sz w:val="28"/>
                <w:szCs w:val="28"/>
              </w:rPr>
            </w:pPr>
            <w:r w:rsidRPr="00596407">
              <w:rPr>
                <w:rStyle w:val="normaltextrun"/>
                <w:rFonts w:eastAsia="DengXian Light"/>
                <w:b/>
                <w:bCs/>
                <w:color w:val="000000"/>
                <w:sz w:val="28"/>
                <w:szCs w:val="28"/>
                <w:bdr w:val="none" w:sz="0" w:space="0" w:color="auto" w:frame="1"/>
              </w:rPr>
              <w:t>Maths Activities</w:t>
            </w:r>
          </w:p>
        </w:tc>
        <w:tc>
          <w:tcPr>
            <w:tcW w:w="7156" w:type="dxa"/>
          </w:tcPr>
          <w:p w:rsidR="00DA3ECC" w:rsidRPr="00596407" w:rsidRDefault="002400A2">
            <w:pPr>
              <w:rPr>
                <w:sz w:val="28"/>
                <w:szCs w:val="28"/>
              </w:rPr>
            </w:pPr>
            <w:r w:rsidRPr="00596407">
              <w:rPr>
                <w:rStyle w:val="normaltextrun"/>
                <w:rFonts w:eastAsia="DengXian Light"/>
                <w:b/>
                <w:bCs/>
                <w:color w:val="000000"/>
                <w:sz w:val="28"/>
                <w:szCs w:val="28"/>
                <w:shd w:val="clear" w:color="auto" w:fill="FFFFFF"/>
              </w:rPr>
              <w:t>English</w:t>
            </w:r>
            <w:r w:rsidR="00DA3ECC" w:rsidRPr="00596407">
              <w:rPr>
                <w:rStyle w:val="normaltextrun"/>
                <w:rFonts w:eastAsia="DengXian Light"/>
                <w:b/>
                <w:bCs/>
                <w:color w:val="000000"/>
                <w:sz w:val="28"/>
                <w:szCs w:val="28"/>
                <w:shd w:val="clear" w:color="auto" w:fill="FFFFFF"/>
              </w:rPr>
              <w:t xml:space="preserve"> Activities</w:t>
            </w:r>
            <w:r w:rsidR="00DA3ECC" w:rsidRPr="00596407">
              <w:rPr>
                <w:rStyle w:val="eop"/>
                <w:rFonts w:eastAsia="DengXian Light"/>
                <w:color w:val="000000"/>
                <w:sz w:val="28"/>
                <w:szCs w:val="28"/>
                <w:shd w:val="clear" w:color="auto" w:fill="FFFFFF"/>
              </w:rPr>
              <w:t> </w:t>
            </w:r>
          </w:p>
        </w:tc>
      </w:tr>
      <w:tr w:rsidR="00DA3ECC" w:rsidRPr="00596407" w:rsidTr="00DA3ECC">
        <w:tc>
          <w:tcPr>
            <w:tcW w:w="7156" w:type="dxa"/>
          </w:tcPr>
          <w:p w:rsidR="00DA3ECC" w:rsidRPr="00596407" w:rsidRDefault="00DA3ECC">
            <w:pPr>
              <w:rPr>
                <w:sz w:val="28"/>
                <w:szCs w:val="28"/>
              </w:rPr>
            </w:pPr>
          </w:p>
          <w:p w:rsidR="00DA3ECC"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Number formation</w:t>
            </w:r>
          </w:p>
          <w:p w:rsidR="00687E64" w:rsidRPr="00DB2A71" w:rsidRDefault="008C4C49">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lastRenderedPageBreak/>
              <w:t>C</w:t>
            </w:r>
            <w:r w:rsidR="00C47B90" w:rsidRPr="00596407">
              <w:rPr>
                <w:rStyle w:val="normaltextrun"/>
                <w:rFonts w:eastAsia="DengXian Light"/>
                <w:bCs/>
                <w:color w:val="000000"/>
                <w:sz w:val="28"/>
                <w:szCs w:val="28"/>
                <w:shd w:val="clear" w:color="auto" w:fill="FFFFFF"/>
              </w:rPr>
              <w:t xml:space="preserve">lick here for the rhymes we will use to help </w:t>
            </w:r>
            <w:hyperlink r:id="rId6" w:history="1">
              <w:r w:rsidR="00221B53" w:rsidRPr="00221B53">
                <w:rPr>
                  <w:rStyle w:val="Hyperlink"/>
                  <w:rFonts w:eastAsia="DengXian Light"/>
                  <w:bCs/>
                  <w:sz w:val="28"/>
                  <w:szCs w:val="28"/>
                  <w:shd w:val="clear" w:color="auto" w:fill="FFFFFF"/>
                </w:rPr>
                <w:t>Number formation</w:t>
              </w:r>
            </w:hyperlink>
            <w:r w:rsidR="00C47B90" w:rsidRPr="00596407">
              <w:rPr>
                <w:rStyle w:val="normaltextrun"/>
                <w:rFonts w:eastAsia="DengXian Light"/>
                <w:bCs/>
                <w:color w:val="000000"/>
                <w:sz w:val="28"/>
                <w:szCs w:val="28"/>
                <w:shd w:val="clear" w:color="auto" w:fill="FFFFFF"/>
              </w:rPr>
              <w:t xml:space="preserve"> </w:t>
            </w:r>
            <w:r w:rsidR="00687E64" w:rsidRPr="00596407">
              <w:rPr>
                <w:rStyle w:val="normaltextrun"/>
                <w:rFonts w:eastAsia="DengXian Light"/>
                <w:bCs/>
                <w:color w:val="000000"/>
                <w:sz w:val="28"/>
                <w:szCs w:val="28"/>
                <w:shd w:val="clear" w:color="auto" w:fill="FFFFFF"/>
              </w:rPr>
              <w:t xml:space="preserve"> </w:t>
            </w:r>
            <w:r w:rsidR="00687E64" w:rsidRPr="00DB2A71">
              <w:rPr>
                <w:sz w:val="28"/>
                <w:szCs w:val="28"/>
              </w:rPr>
              <w:t xml:space="preserve">Don’t worry about pencil grip at this stage </w:t>
            </w:r>
            <w:r w:rsidR="00DB2A71">
              <w:rPr>
                <w:sz w:val="28"/>
                <w:szCs w:val="28"/>
              </w:rPr>
              <w:t xml:space="preserve">as </w:t>
            </w:r>
            <w:r w:rsidR="00687E64" w:rsidRPr="00DB2A71">
              <w:rPr>
                <w:sz w:val="28"/>
                <w:szCs w:val="28"/>
              </w:rPr>
              <w:t>it is a work in progress!</w:t>
            </w:r>
          </w:p>
          <w:p w:rsidR="00C47B90" w:rsidRDefault="008C4C49" w:rsidP="008C4C49">
            <w:pPr>
              <w:rPr>
                <w:rStyle w:val="normaltextrun"/>
                <w:rFonts w:eastAsia="DengXian Light"/>
                <w:b/>
                <w:bCs/>
                <w:color w:val="000000"/>
                <w:sz w:val="28"/>
                <w:szCs w:val="28"/>
                <w:shd w:val="clear" w:color="auto" w:fill="FFFFFF"/>
              </w:rPr>
            </w:pPr>
            <w:r>
              <w:rPr>
                <w:rStyle w:val="normaltextrun"/>
                <w:rFonts w:eastAsia="DengXian Light"/>
                <w:b/>
                <w:bCs/>
                <w:color w:val="000000"/>
                <w:sz w:val="28"/>
                <w:szCs w:val="28"/>
                <w:shd w:val="clear" w:color="auto" w:fill="FFFFFF"/>
              </w:rPr>
              <w:t>Number</w:t>
            </w:r>
          </w:p>
          <w:p w:rsidR="008C4C49" w:rsidRPr="005A5846" w:rsidRDefault="005A5846" w:rsidP="008C4C49">
            <w:pPr>
              <w:rPr>
                <w:rStyle w:val="normaltextrun"/>
                <w:rFonts w:eastAsia="DengXian Light"/>
                <w:bCs/>
                <w:color w:val="000000"/>
                <w:sz w:val="28"/>
                <w:szCs w:val="28"/>
                <w:shd w:val="clear" w:color="auto" w:fill="FFFFFF"/>
              </w:rPr>
            </w:pPr>
            <w:r w:rsidRPr="005A5846">
              <w:rPr>
                <w:rStyle w:val="normaltextrun"/>
                <w:rFonts w:eastAsia="DengXian Light"/>
                <w:bCs/>
                <w:color w:val="000000"/>
                <w:sz w:val="28"/>
                <w:szCs w:val="28"/>
                <w:shd w:val="clear" w:color="auto" w:fill="FFFFFF"/>
              </w:rPr>
              <w:t>Scan</w:t>
            </w:r>
            <w:r w:rsidR="008C4C49" w:rsidRPr="005A5846">
              <w:rPr>
                <w:rStyle w:val="normaltextrun"/>
                <w:rFonts w:eastAsia="DengXian Light"/>
                <w:bCs/>
                <w:color w:val="000000"/>
                <w:sz w:val="28"/>
                <w:szCs w:val="28"/>
                <w:shd w:val="clear" w:color="auto" w:fill="FFFFFF"/>
              </w:rPr>
              <w:t xml:space="preserve"> the QR code</w:t>
            </w:r>
            <w:r>
              <w:rPr>
                <w:rStyle w:val="normaltextrun"/>
                <w:rFonts w:eastAsia="DengXian Light"/>
                <w:bCs/>
                <w:color w:val="000000"/>
                <w:sz w:val="28"/>
                <w:szCs w:val="28"/>
                <w:shd w:val="clear" w:color="auto" w:fill="FFFFFF"/>
              </w:rPr>
              <w:t xml:space="preserve"> below</w:t>
            </w:r>
            <w:r w:rsidR="008C4C49" w:rsidRPr="005A5846">
              <w:rPr>
                <w:rStyle w:val="normaltextrun"/>
                <w:rFonts w:eastAsia="DengXian Light"/>
                <w:bCs/>
                <w:color w:val="000000"/>
                <w:sz w:val="28"/>
                <w:szCs w:val="28"/>
                <w:shd w:val="clear" w:color="auto" w:fill="FFFFFF"/>
              </w:rPr>
              <w:t xml:space="preserve"> to watch</w:t>
            </w:r>
            <w:r>
              <w:rPr>
                <w:rStyle w:val="normaltextrun"/>
                <w:rFonts w:eastAsia="DengXian Light"/>
                <w:bCs/>
                <w:color w:val="000000"/>
                <w:sz w:val="28"/>
                <w:szCs w:val="28"/>
                <w:shd w:val="clear" w:color="auto" w:fill="FFFFFF"/>
              </w:rPr>
              <w:t xml:space="preserve"> a</w:t>
            </w:r>
            <w:r w:rsidR="008C4C49" w:rsidRPr="005A5846">
              <w:rPr>
                <w:rStyle w:val="normaltextrun"/>
                <w:rFonts w:eastAsia="DengXian Light"/>
                <w:bCs/>
                <w:color w:val="000000"/>
                <w:sz w:val="28"/>
                <w:szCs w:val="28"/>
                <w:shd w:val="clear" w:color="auto" w:fill="FFFFFF"/>
              </w:rPr>
              <w:t xml:space="preserve"> </w:t>
            </w:r>
            <w:r>
              <w:rPr>
                <w:rStyle w:val="normaltextrun"/>
                <w:rFonts w:eastAsia="DengXian Light"/>
                <w:bCs/>
                <w:color w:val="000000"/>
                <w:sz w:val="28"/>
                <w:szCs w:val="28"/>
                <w:shd w:val="clear" w:color="auto" w:fill="FFFFFF"/>
              </w:rPr>
              <w:t>Maths lesson. There are 5 sessions with accompanying pdf’s</w:t>
            </w:r>
          </w:p>
          <w:p w:rsidR="005A5846" w:rsidRPr="00596407" w:rsidRDefault="005A5846" w:rsidP="008C4C49">
            <w:pPr>
              <w:rPr>
                <w:rStyle w:val="normaltextrun"/>
                <w:rFonts w:eastAsia="DengXian Light"/>
                <w:bCs/>
                <w:color w:val="000000"/>
                <w:sz w:val="28"/>
                <w:szCs w:val="28"/>
                <w:shd w:val="clear" w:color="auto" w:fill="FFFFFF"/>
              </w:rPr>
            </w:pPr>
          </w:p>
          <w:p w:rsidR="00687E64" w:rsidRPr="00596407" w:rsidRDefault="005A5846" w:rsidP="005A5846">
            <w:pPr>
              <w:jc w:val="center"/>
              <w:rPr>
                <w:rStyle w:val="normaltextrun"/>
                <w:rFonts w:eastAsia="DengXian Light"/>
                <w:b/>
                <w:bCs/>
                <w:color w:val="000000"/>
                <w:sz w:val="28"/>
                <w:szCs w:val="28"/>
                <w:shd w:val="clear" w:color="auto" w:fill="FFFFFF"/>
              </w:rPr>
            </w:pPr>
            <w:r>
              <w:rPr>
                <w:noProof/>
                <w:lang w:eastAsia="en-GB"/>
              </w:rPr>
              <w:drawing>
                <wp:inline distT="0" distB="0" distL="0" distR="0" wp14:anchorId="2AD91178" wp14:editId="647FE403">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hiterosemaths.com.png"/>
                          <pic:cNvPicPr/>
                        </pic:nvPicPr>
                        <pic:blipFill>
                          <a:blip r:embed="rId7">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rsidR="005A5846" w:rsidRDefault="005A5846" w:rsidP="005A5846">
            <w:pPr>
              <w:textAlignment w:val="baseline"/>
              <w:rPr>
                <w:rFonts w:eastAsia="DengXian Light" w:cs="Calibri"/>
                <w:b/>
                <w:sz w:val="28"/>
                <w:szCs w:val="28"/>
                <w:lang w:eastAsia="en-GB"/>
              </w:rPr>
            </w:pPr>
          </w:p>
          <w:p w:rsidR="005A5846" w:rsidRPr="005A5846" w:rsidRDefault="005A5846" w:rsidP="005A5846">
            <w:pPr>
              <w:textAlignment w:val="baseline"/>
              <w:rPr>
                <w:rFonts w:eastAsia="DengXian" w:cs="Calibri"/>
                <w:b/>
                <w:sz w:val="28"/>
                <w:szCs w:val="28"/>
                <w:lang w:eastAsia="en-GB"/>
              </w:rPr>
            </w:pPr>
            <w:r w:rsidRPr="005A5846">
              <w:rPr>
                <w:rFonts w:eastAsia="DengXian Light" w:cs="Calibri"/>
                <w:b/>
                <w:sz w:val="28"/>
                <w:szCs w:val="28"/>
                <w:lang w:eastAsia="en-GB"/>
              </w:rPr>
              <w:t>Addition</w:t>
            </w:r>
            <w:r w:rsidRPr="005A5846">
              <w:rPr>
                <w:rFonts w:eastAsia="DengXian" w:cs="Calibri"/>
                <w:b/>
                <w:sz w:val="28"/>
                <w:szCs w:val="28"/>
                <w:lang w:eastAsia="en-GB"/>
              </w:rPr>
              <w:t> </w:t>
            </w:r>
          </w:p>
          <w:p w:rsidR="00687E64" w:rsidRPr="005A5846" w:rsidRDefault="005A5846">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 xml:space="preserve">Click here to download Numicon shapes. These can be cut </w:t>
            </w:r>
            <w:r w:rsidRPr="005A5846">
              <w:rPr>
                <w:rStyle w:val="normaltextrun"/>
                <w:rFonts w:eastAsia="DengXian Light"/>
                <w:bCs/>
                <w:color w:val="000000"/>
                <w:sz w:val="28"/>
                <w:szCs w:val="28"/>
                <w:shd w:val="clear" w:color="auto" w:fill="FFFFFF"/>
              </w:rPr>
              <w:t>out and then put together to make a bigger number</w:t>
            </w:r>
          </w:p>
          <w:p w:rsidR="005A5846" w:rsidRPr="005A5846" w:rsidRDefault="008868FD">
            <w:pPr>
              <w:rPr>
                <w:sz w:val="28"/>
                <w:szCs w:val="28"/>
              </w:rPr>
            </w:pPr>
            <w:hyperlink r:id="rId8" w:history="1">
              <w:r w:rsidR="005A5846" w:rsidRPr="005A5846">
                <w:rPr>
                  <w:rStyle w:val="Hyperlink"/>
                  <w:sz w:val="28"/>
                  <w:szCs w:val="28"/>
                </w:rPr>
                <w:t>Numicon.pdf</w:t>
              </w:r>
            </w:hyperlink>
          </w:p>
          <w:p w:rsidR="005A5846" w:rsidRDefault="005A5846">
            <w:pPr>
              <w:rPr>
                <w:sz w:val="28"/>
                <w:szCs w:val="28"/>
              </w:rPr>
            </w:pPr>
            <w:r w:rsidRPr="005A5846">
              <w:rPr>
                <w:sz w:val="28"/>
                <w:szCs w:val="28"/>
              </w:rPr>
              <w:t>Click on the link below for some more ideas about addition</w:t>
            </w:r>
          </w:p>
          <w:p w:rsidR="005A5846" w:rsidRDefault="008868FD">
            <w:pPr>
              <w:rPr>
                <w:rStyle w:val="normaltextrun"/>
                <w:rFonts w:eastAsia="DengXian Light"/>
                <w:bCs/>
                <w:color w:val="000000"/>
                <w:sz w:val="28"/>
                <w:szCs w:val="28"/>
                <w:shd w:val="clear" w:color="auto" w:fill="FFFFFF"/>
              </w:rPr>
            </w:pPr>
            <w:hyperlink r:id="rId9" w:history="1">
              <w:r w:rsidR="005A5846" w:rsidRPr="00EA030F">
                <w:rPr>
                  <w:rStyle w:val="Hyperlink"/>
                  <w:rFonts w:eastAsia="DengXian Light"/>
                  <w:bCs/>
                  <w:sz w:val="28"/>
                  <w:szCs w:val="28"/>
                  <w:shd w:val="clear" w:color="auto" w:fill="FFFFFF"/>
                </w:rPr>
                <w:t>https://www.teachstarter.com/gb/blog/10-easy-simple-addition-activities-kids-gb/</w:t>
              </w:r>
            </w:hyperlink>
          </w:p>
          <w:p w:rsidR="005A5846" w:rsidRPr="00596407" w:rsidRDefault="005A5846">
            <w:pPr>
              <w:rPr>
                <w:rStyle w:val="normaltextrun"/>
                <w:rFonts w:eastAsia="DengXian Light"/>
                <w:bCs/>
                <w:color w:val="000000"/>
                <w:sz w:val="28"/>
                <w:szCs w:val="28"/>
                <w:shd w:val="clear" w:color="auto" w:fill="FFFFFF"/>
              </w:rPr>
            </w:pPr>
          </w:p>
          <w:p w:rsidR="00DA3ECC" w:rsidRPr="00596407" w:rsidRDefault="00DA3ECC">
            <w:pPr>
              <w:rPr>
                <w:rStyle w:val="normaltextrun"/>
                <w:rFonts w:eastAsia="DengXian Light"/>
                <w:b/>
                <w:bCs/>
                <w:color w:val="000000"/>
                <w:sz w:val="28"/>
                <w:szCs w:val="28"/>
                <w:shd w:val="clear" w:color="auto" w:fill="FFFFFF"/>
              </w:rPr>
            </w:pPr>
            <w:proofErr w:type="spellStart"/>
            <w:r w:rsidRPr="00596407">
              <w:rPr>
                <w:rStyle w:val="normaltextrun"/>
                <w:rFonts w:eastAsia="DengXian Light"/>
                <w:b/>
                <w:bCs/>
                <w:color w:val="000000"/>
                <w:sz w:val="28"/>
                <w:szCs w:val="28"/>
                <w:shd w:val="clear" w:color="auto" w:fill="FFFFFF"/>
              </w:rPr>
              <w:t>Numberblocks</w:t>
            </w:r>
            <w:proofErr w:type="spellEnd"/>
          </w:p>
          <w:p w:rsidR="00687E64" w:rsidRPr="00596407" w:rsidRDefault="00DB2A71">
            <w:pPr>
              <w:rPr>
                <w:rStyle w:val="normaltextrun"/>
                <w:rFonts w:eastAsia="DengXian Light"/>
                <w:color w:val="000000"/>
                <w:sz w:val="28"/>
                <w:szCs w:val="28"/>
                <w:shd w:val="clear" w:color="auto" w:fill="FFFFFF"/>
              </w:rPr>
            </w:pPr>
            <w:r>
              <w:rPr>
                <w:rStyle w:val="normaltextrun"/>
                <w:rFonts w:eastAsia="DengXian Light"/>
                <w:color w:val="000000"/>
                <w:sz w:val="28"/>
                <w:szCs w:val="28"/>
                <w:shd w:val="clear" w:color="auto" w:fill="FFFFFF"/>
              </w:rPr>
              <w:t>Watch a programme</w:t>
            </w:r>
            <w:r w:rsidR="00DA3ECC" w:rsidRPr="00596407">
              <w:rPr>
                <w:rStyle w:val="normaltextrun"/>
                <w:rFonts w:eastAsia="DengXian Light"/>
                <w:color w:val="000000"/>
                <w:sz w:val="28"/>
                <w:szCs w:val="28"/>
                <w:shd w:val="clear" w:color="auto" w:fill="FFFFFF"/>
              </w:rPr>
              <w:t xml:space="preserve"> on </w:t>
            </w:r>
            <w:hyperlink r:id="rId10" w:tgtFrame="_blank" w:history="1">
              <w:r w:rsidR="00DA3ECC" w:rsidRPr="00596407">
                <w:rPr>
                  <w:rStyle w:val="normaltextrun"/>
                  <w:rFonts w:eastAsia="DengXian Light"/>
                  <w:color w:val="1155CC"/>
                  <w:sz w:val="28"/>
                  <w:szCs w:val="28"/>
                  <w:u w:val="single"/>
                  <w:shd w:val="clear" w:color="auto" w:fill="FFFFFF"/>
                </w:rPr>
                <w:t>CBeebies</w:t>
              </w:r>
            </w:hyperlink>
            <w:r>
              <w:rPr>
                <w:rStyle w:val="normaltextrun"/>
                <w:rFonts w:eastAsia="DengXian Light"/>
                <w:color w:val="000000"/>
                <w:sz w:val="28"/>
                <w:szCs w:val="28"/>
                <w:shd w:val="clear" w:color="auto" w:fill="FFFFFF"/>
              </w:rPr>
              <w:t>, </w:t>
            </w:r>
            <w:r w:rsidR="00DA3ECC" w:rsidRPr="00596407">
              <w:rPr>
                <w:rStyle w:val="normaltextrun"/>
                <w:rFonts w:eastAsia="DengXian Light"/>
                <w:color w:val="000000"/>
                <w:sz w:val="28"/>
                <w:szCs w:val="28"/>
                <w:shd w:val="clear" w:color="auto" w:fill="FFFFFF"/>
              </w:rPr>
              <w:t> Use this guide </w:t>
            </w:r>
            <w:hyperlink r:id="rId11" w:tgtFrame="_blank" w:history="1">
              <w:r w:rsidR="00DA3ECC" w:rsidRPr="00596407">
                <w:rPr>
                  <w:rStyle w:val="normaltextrun"/>
                  <w:rFonts w:eastAsia="DengXian Light"/>
                  <w:color w:val="1155CC"/>
                  <w:sz w:val="28"/>
                  <w:szCs w:val="28"/>
                  <w:u w:val="single"/>
                  <w:shd w:val="clear" w:color="auto" w:fill="FFFFFF"/>
                </w:rPr>
                <w:t>here</w:t>
              </w:r>
            </w:hyperlink>
            <w:r w:rsidR="00DA3ECC" w:rsidRPr="00596407">
              <w:rPr>
                <w:rStyle w:val="normaltextrun"/>
                <w:rFonts w:eastAsia="DengXian Light"/>
                <w:color w:val="000000"/>
                <w:sz w:val="28"/>
                <w:szCs w:val="28"/>
                <w:shd w:val="clear" w:color="auto" w:fill="FFFFFF"/>
              </w:rPr>
              <w:t xml:space="preserve"> to give </w:t>
            </w:r>
            <w:proofErr w:type="spellStart"/>
            <w:r w:rsidR="00DA3ECC" w:rsidRPr="00596407">
              <w:rPr>
                <w:rStyle w:val="normaltextrun"/>
                <w:rFonts w:eastAsia="DengXian Light"/>
                <w:color w:val="000000"/>
                <w:sz w:val="28"/>
                <w:szCs w:val="28"/>
                <w:shd w:val="clear" w:color="auto" w:fill="FFFFFF"/>
              </w:rPr>
              <w:t>you</w:t>
            </w:r>
            <w:proofErr w:type="spellEnd"/>
            <w:r w:rsidR="00DA3ECC" w:rsidRPr="00596407">
              <w:rPr>
                <w:rStyle w:val="normaltextrun"/>
                <w:rFonts w:eastAsia="DengXian Light"/>
                <w:color w:val="000000"/>
                <w:sz w:val="28"/>
                <w:szCs w:val="28"/>
                <w:shd w:val="clear" w:color="auto" w:fill="FFFFFF"/>
              </w:rPr>
              <w:t xml:space="preserve"> ideas on what to do with your children whilst watching an episode. </w:t>
            </w:r>
          </w:p>
          <w:p w:rsidR="00DA3ECC" w:rsidRPr="00596407" w:rsidRDefault="00687E64">
            <w:pPr>
              <w:rPr>
                <w:rStyle w:val="eop"/>
                <w:rFonts w:eastAsia="DengXian Light"/>
                <w:b/>
                <w:color w:val="000000"/>
                <w:sz w:val="28"/>
                <w:szCs w:val="28"/>
                <w:shd w:val="clear" w:color="auto" w:fill="FFFFFF"/>
              </w:rPr>
            </w:pPr>
            <w:r w:rsidRPr="00596407">
              <w:rPr>
                <w:rStyle w:val="eop"/>
                <w:rFonts w:eastAsia="DengXian Light"/>
                <w:b/>
                <w:color w:val="000000"/>
                <w:sz w:val="28"/>
                <w:szCs w:val="28"/>
                <w:shd w:val="clear" w:color="auto" w:fill="FFFFFF"/>
              </w:rPr>
              <w:lastRenderedPageBreak/>
              <w:t>Singing</w:t>
            </w:r>
          </w:p>
          <w:p w:rsidR="00687E64" w:rsidRPr="00596407" w:rsidRDefault="00687E64">
            <w:pPr>
              <w:rPr>
                <w:rStyle w:val="eop"/>
                <w:rFonts w:eastAsia="DengXian Light"/>
                <w:color w:val="000000"/>
                <w:sz w:val="28"/>
                <w:szCs w:val="28"/>
                <w:shd w:val="clear" w:color="auto" w:fill="FFFFFF"/>
              </w:rPr>
            </w:pPr>
            <w:r w:rsidRPr="00596407">
              <w:rPr>
                <w:rStyle w:val="eop"/>
                <w:rFonts w:eastAsia="DengXian Light"/>
                <w:color w:val="000000"/>
                <w:sz w:val="28"/>
                <w:szCs w:val="28"/>
                <w:shd w:val="clear" w:color="auto" w:fill="FFFFFF"/>
              </w:rPr>
              <w:t>Sing number songs to practice counting, reciting numbers in order, one more, one less. Click on the link below to get started</w:t>
            </w:r>
          </w:p>
          <w:p w:rsidR="005A5846" w:rsidRDefault="00DA3ECC" w:rsidP="00687E64">
            <w:pPr>
              <w:textAlignment w:val="baseline"/>
              <w:rPr>
                <w:rStyle w:val="Hyperlink"/>
                <w:rFonts w:eastAsia="DengXian Light" w:cs="Calibri"/>
                <w:sz w:val="28"/>
                <w:szCs w:val="28"/>
                <w:lang w:eastAsia="en-GB"/>
              </w:rPr>
            </w:pPr>
            <w:r w:rsidRPr="00596407">
              <w:rPr>
                <w:rFonts w:eastAsia="DengXian Light" w:cs="Calibri"/>
                <w:sz w:val="28"/>
                <w:szCs w:val="28"/>
                <w:lang w:eastAsia="en-GB"/>
              </w:rPr>
              <w:t> </w:t>
            </w:r>
            <w:hyperlink r:id="rId12" w:history="1">
              <w:r w:rsidR="005A5846" w:rsidRPr="00EA030F">
                <w:rPr>
                  <w:rStyle w:val="Hyperlink"/>
                  <w:rFonts w:eastAsia="DengXian Light" w:cs="Calibri"/>
                  <w:sz w:val="28"/>
                  <w:szCs w:val="28"/>
                  <w:lang w:eastAsia="en-GB"/>
                </w:rPr>
                <w:t>https://www.youtube.com/watch?v=V_lgJgBbqWE</w:t>
              </w:r>
            </w:hyperlink>
          </w:p>
          <w:p w:rsidR="00E35033" w:rsidRDefault="00E35033" w:rsidP="00687E64">
            <w:pPr>
              <w:textAlignment w:val="baseline"/>
              <w:rPr>
                <w:rFonts w:eastAsia="DengXian Light" w:cs="Calibri"/>
                <w:sz w:val="28"/>
                <w:szCs w:val="28"/>
                <w:lang w:eastAsia="en-GB"/>
              </w:rPr>
            </w:pPr>
          </w:p>
          <w:p w:rsidR="00E35033" w:rsidRDefault="00E35033" w:rsidP="00687E64">
            <w:pPr>
              <w:textAlignment w:val="baseline"/>
              <w:rPr>
                <w:rFonts w:eastAsia="DengXian Light" w:cs="Calibri"/>
                <w:sz w:val="28"/>
                <w:szCs w:val="28"/>
                <w:lang w:eastAsia="en-GB"/>
              </w:rPr>
            </w:pPr>
            <w:r>
              <w:rPr>
                <w:rFonts w:eastAsia="DengXian Light" w:cs="Calibri"/>
                <w:sz w:val="28"/>
                <w:szCs w:val="28"/>
                <w:lang w:eastAsia="en-GB"/>
              </w:rPr>
              <w:t>Make a timetable of your day- children like to know what is happening and when.  A timetable is also a great way to introduce the concept of time</w:t>
            </w:r>
          </w:p>
          <w:p w:rsidR="005A5846" w:rsidRDefault="005A5846" w:rsidP="00687E64">
            <w:pPr>
              <w:textAlignment w:val="baseline"/>
              <w:rPr>
                <w:rFonts w:eastAsia="DengXian Light" w:cs="Calibri"/>
                <w:sz w:val="28"/>
                <w:szCs w:val="28"/>
                <w:lang w:eastAsia="en-GB"/>
              </w:rPr>
            </w:pPr>
          </w:p>
          <w:p w:rsidR="00DA3ECC" w:rsidRPr="00596407" w:rsidRDefault="00DA3ECC" w:rsidP="00DA3ECC">
            <w:pPr>
              <w:ind w:left="720"/>
              <w:textAlignment w:val="baseline"/>
              <w:rPr>
                <w:rFonts w:eastAsia="Times New Roman" w:cs="Calibri"/>
                <w:sz w:val="28"/>
                <w:szCs w:val="28"/>
                <w:lang w:eastAsia="en-GB"/>
              </w:rPr>
            </w:pPr>
          </w:p>
          <w:p w:rsidR="00DA3ECC" w:rsidRPr="00596407" w:rsidRDefault="00DA3ECC">
            <w:pPr>
              <w:rPr>
                <w:sz w:val="28"/>
                <w:szCs w:val="28"/>
              </w:rPr>
            </w:pPr>
          </w:p>
        </w:tc>
        <w:tc>
          <w:tcPr>
            <w:tcW w:w="7156" w:type="dxa"/>
          </w:tcPr>
          <w:p w:rsidR="00DA3ECC" w:rsidRPr="00596407" w:rsidRDefault="00DA3ECC" w:rsidP="00DA3ECC">
            <w:pPr>
              <w:pStyle w:val="paragraph"/>
              <w:spacing w:before="0" w:beforeAutospacing="0" w:after="0" w:afterAutospacing="0"/>
              <w:jc w:val="right"/>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lastRenderedPageBreak/>
              <w:t> </w:t>
            </w:r>
          </w:p>
          <w:p w:rsidR="00DA3ECC"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sz w:val="28"/>
                <w:szCs w:val="28"/>
              </w:rPr>
            </w:pPr>
            <w:r w:rsidRPr="00596407">
              <w:rPr>
                <w:rStyle w:val="normaltextrun"/>
                <w:rFonts w:asciiTheme="minorHAnsi" w:eastAsia="DengXian Light" w:hAnsiTheme="minorHAnsi" w:cs="Segoe UI"/>
                <w:b/>
                <w:bCs/>
                <w:sz w:val="28"/>
                <w:szCs w:val="28"/>
              </w:rPr>
              <w:t>Phonics</w:t>
            </w:r>
          </w:p>
          <w:p w:rsidR="002400A2" w:rsidRPr="00596407" w:rsidRDefault="00325E43" w:rsidP="00DA3ECC">
            <w:pPr>
              <w:pStyle w:val="paragraph"/>
              <w:spacing w:before="0" w:beforeAutospacing="0" w:after="0" w:afterAutospacing="0"/>
              <w:textAlignment w:val="baseline"/>
              <w:rPr>
                <w:rFonts w:asciiTheme="minorHAnsi" w:hAnsiTheme="minorHAnsi"/>
                <w:color w:val="000000"/>
                <w:sz w:val="28"/>
                <w:szCs w:val="28"/>
              </w:rPr>
            </w:pPr>
            <w:r>
              <w:rPr>
                <w:rFonts w:asciiTheme="minorHAnsi" w:hAnsiTheme="minorHAnsi"/>
                <w:color w:val="000000"/>
                <w:sz w:val="28"/>
                <w:szCs w:val="28"/>
              </w:rPr>
              <w:t xml:space="preserve">Here are some </w:t>
            </w:r>
            <w:r w:rsidR="005B63C1">
              <w:rPr>
                <w:rFonts w:asciiTheme="minorHAnsi" w:hAnsiTheme="minorHAnsi"/>
                <w:color w:val="000000"/>
                <w:sz w:val="28"/>
                <w:szCs w:val="28"/>
              </w:rPr>
              <w:t xml:space="preserve">Phase </w:t>
            </w:r>
            <w:r w:rsidR="00BC36F1">
              <w:rPr>
                <w:rFonts w:asciiTheme="minorHAnsi" w:hAnsiTheme="minorHAnsi"/>
                <w:color w:val="000000"/>
                <w:sz w:val="28"/>
                <w:szCs w:val="28"/>
              </w:rPr>
              <w:t>2</w:t>
            </w:r>
            <w:r w:rsidR="005B63C1">
              <w:rPr>
                <w:rFonts w:asciiTheme="minorHAnsi" w:hAnsiTheme="minorHAnsi"/>
                <w:color w:val="000000"/>
                <w:sz w:val="28"/>
                <w:szCs w:val="28"/>
              </w:rPr>
              <w:t xml:space="preserve"> </w:t>
            </w:r>
            <w:hyperlink r:id="rId13" w:history="1">
              <w:r w:rsidR="005B63C1" w:rsidRPr="00BC36F1">
                <w:rPr>
                  <w:rStyle w:val="Hyperlink"/>
                  <w:rFonts w:asciiTheme="minorHAnsi" w:hAnsiTheme="minorHAnsi"/>
                  <w:sz w:val="28"/>
                  <w:szCs w:val="28"/>
                </w:rPr>
                <w:t>games</w:t>
              </w:r>
            </w:hyperlink>
            <w:r>
              <w:rPr>
                <w:rStyle w:val="Hyperlink"/>
                <w:rFonts w:asciiTheme="minorHAnsi" w:hAnsiTheme="minorHAnsi"/>
                <w:sz w:val="28"/>
                <w:szCs w:val="28"/>
              </w:rPr>
              <w:t xml:space="preserve"> </w:t>
            </w:r>
            <w:r>
              <w:rPr>
                <w:rFonts w:asciiTheme="minorHAnsi" w:hAnsiTheme="minorHAnsi"/>
                <w:color w:val="000000"/>
                <w:sz w:val="28"/>
                <w:szCs w:val="28"/>
              </w:rPr>
              <w:t>to try</w:t>
            </w:r>
            <w:r w:rsidR="00BC36F1">
              <w:rPr>
                <w:rFonts w:asciiTheme="minorHAnsi" w:hAnsiTheme="minorHAnsi"/>
                <w:color w:val="000000"/>
                <w:sz w:val="28"/>
                <w:szCs w:val="28"/>
              </w:rPr>
              <w:t xml:space="preserve">. We have only just started learning letter sounds, many games offer the option </w:t>
            </w:r>
            <w:r w:rsidR="00BC36F1">
              <w:rPr>
                <w:rFonts w:asciiTheme="minorHAnsi" w:hAnsiTheme="minorHAnsi"/>
                <w:color w:val="000000"/>
                <w:sz w:val="28"/>
                <w:szCs w:val="28"/>
              </w:rPr>
              <w:lastRenderedPageBreak/>
              <w:t>of selecting or editing the sounds used in the game so it can be made easier or harder to play</w:t>
            </w:r>
          </w:p>
          <w:p w:rsidR="002400A2" w:rsidRPr="00596407" w:rsidRDefault="002400A2" w:rsidP="00DA3ECC">
            <w:pPr>
              <w:pStyle w:val="paragraph"/>
              <w:spacing w:before="0" w:beforeAutospacing="0" w:after="0" w:afterAutospacing="0"/>
              <w:textAlignment w:val="baseline"/>
              <w:rPr>
                <w:rFonts w:asciiTheme="minorHAnsi" w:hAnsiTheme="minorHAnsi"/>
                <w:color w:val="000000"/>
                <w:sz w:val="28"/>
                <w:szCs w:val="28"/>
              </w:rPr>
            </w:pPr>
          </w:p>
          <w:p w:rsidR="00DA3ECC" w:rsidRPr="00596407"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sz w:val="28"/>
                <w:szCs w:val="28"/>
              </w:rPr>
            </w:pPr>
            <w:proofErr w:type="spellStart"/>
            <w:r w:rsidRPr="00596407">
              <w:rPr>
                <w:rStyle w:val="normaltextrun"/>
                <w:rFonts w:asciiTheme="minorHAnsi" w:eastAsia="DengXian Light" w:hAnsiTheme="minorHAnsi" w:cs="Segoe UI"/>
                <w:b/>
                <w:sz w:val="28"/>
                <w:szCs w:val="28"/>
              </w:rPr>
              <w:t>Alphablocks</w:t>
            </w:r>
            <w:proofErr w:type="spellEnd"/>
          </w:p>
          <w:p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Watch a clip on </w:t>
            </w:r>
            <w:hyperlink r:id="rId14" w:history="1">
              <w:r w:rsidRPr="00596407">
                <w:rPr>
                  <w:rStyle w:val="Hyperlink"/>
                  <w:rFonts w:asciiTheme="minorHAnsi" w:eastAsia="DengXian Light" w:hAnsiTheme="minorHAnsi" w:cs="Segoe UI"/>
                  <w:sz w:val="28"/>
                  <w:szCs w:val="28"/>
                </w:rPr>
                <w:t>CBeebies</w:t>
              </w:r>
            </w:hyperlink>
          </w:p>
          <w:p w:rsidR="006426B6" w:rsidRPr="00596407" w:rsidRDefault="006426B6" w:rsidP="006426B6">
            <w:pPr>
              <w:rPr>
                <w:rStyle w:val="eop"/>
                <w:rFonts w:eastAsia="DengXian Light"/>
                <w:color w:val="000000"/>
                <w:sz w:val="28"/>
                <w:szCs w:val="28"/>
                <w:shd w:val="clear" w:color="auto" w:fill="FFFFFF"/>
              </w:rPr>
            </w:pPr>
            <w:r w:rsidRPr="00596407">
              <w:rPr>
                <w:rStyle w:val="normaltextrun"/>
                <w:rFonts w:eastAsia="DengXian Light"/>
                <w:color w:val="000000"/>
                <w:sz w:val="28"/>
                <w:szCs w:val="28"/>
                <w:shd w:val="clear" w:color="auto" w:fill="FFFFFF"/>
              </w:rPr>
              <w:t>Use this guide </w:t>
            </w:r>
            <w:hyperlink r:id="rId15" w:history="1">
              <w:r w:rsidRPr="00596407">
                <w:rPr>
                  <w:rStyle w:val="Hyperlink"/>
                  <w:rFonts w:eastAsia="DengXian Light"/>
                  <w:sz w:val="28"/>
                  <w:szCs w:val="28"/>
                  <w:shd w:val="clear" w:color="auto" w:fill="FFFFFF"/>
                </w:rPr>
                <w:t>here</w:t>
              </w:r>
            </w:hyperlink>
            <w:r w:rsidRPr="00596407">
              <w:rPr>
                <w:rStyle w:val="normaltextrun"/>
                <w:rFonts w:eastAsia="DengXian Light"/>
                <w:color w:val="000000"/>
                <w:sz w:val="28"/>
                <w:szCs w:val="28"/>
                <w:shd w:val="clear" w:color="auto" w:fill="FFFFFF"/>
              </w:rPr>
              <w:t xml:space="preserve"> to give </w:t>
            </w:r>
            <w:proofErr w:type="spellStart"/>
            <w:r w:rsidRPr="00596407">
              <w:rPr>
                <w:rStyle w:val="normaltextrun"/>
                <w:rFonts w:eastAsia="DengXian Light"/>
                <w:color w:val="000000"/>
                <w:sz w:val="28"/>
                <w:szCs w:val="28"/>
                <w:shd w:val="clear" w:color="auto" w:fill="FFFFFF"/>
              </w:rPr>
              <w:t>you</w:t>
            </w:r>
            <w:proofErr w:type="spellEnd"/>
            <w:r w:rsidRPr="00596407">
              <w:rPr>
                <w:rStyle w:val="normaltextrun"/>
                <w:rFonts w:eastAsia="DengXian Light"/>
                <w:color w:val="000000"/>
                <w:sz w:val="28"/>
                <w:szCs w:val="28"/>
                <w:shd w:val="clear" w:color="auto" w:fill="FFFFFF"/>
              </w:rPr>
              <w:t xml:space="preserve"> ideas on what to do with your children whilst watching an episode.  </w:t>
            </w:r>
            <w:r w:rsidRPr="00596407">
              <w:rPr>
                <w:rStyle w:val="eop"/>
                <w:rFonts w:eastAsia="DengXian Light"/>
                <w:color w:val="000000"/>
                <w:sz w:val="28"/>
                <w:szCs w:val="28"/>
                <w:shd w:val="clear" w:color="auto" w:fill="FFFFFF"/>
              </w:rPr>
              <w:t> </w:t>
            </w:r>
          </w:p>
          <w:p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p>
          <w:p w:rsidR="00DA3ECC" w:rsidRPr="00596407" w:rsidRDefault="00DA3ECC" w:rsidP="00687E64">
            <w:pPr>
              <w:pStyle w:val="NoSpacing"/>
              <w:rPr>
                <w:b/>
                <w:sz w:val="28"/>
                <w:szCs w:val="28"/>
              </w:rPr>
            </w:pPr>
            <w:r w:rsidRPr="00596407">
              <w:rPr>
                <w:rStyle w:val="normaltextrun"/>
                <w:rFonts w:eastAsia="DengXian Light" w:cs="Segoe UI"/>
                <w:b/>
                <w:bCs/>
                <w:sz w:val="28"/>
                <w:szCs w:val="28"/>
              </w:rPr>
              <w:t>Letter Formation</w:t>
            </w:r>
            <w:r w:rsidRPr="00596407">
              <w:rPr>
                <w:rStyle w:val="normaltextrun"/>
                <w:rFonts w:eastAsia="DengXian Light" w:cs="Segoe UI"/>
                <w:sz w:val="28"/>
                <w:szCs w:val="28"/>
              </w:rPr>
              <w:t>- Can you trace/write the letters in your name? Do you know the sound that each letter makes?</w:t>
            </w:r>
            <w:r w:rsidR="00687E64" w:rsidRPr="00596407">
              <w:rPr>
                <w:rStyle w:val="normaltextrun"/>
                <w:rFonts w:eastAsia="DengXian Light" w:cs="Segoe UI"/>
                <w:sz w:val="28"/>
                <w:szCs w:val="28"/>
              </w:rPr>
              <w:t xml:space="preserve"> </w:t>
            </w:r>
            <w:r w:rsidRPr="00596407">
              <w:rPr>
                <w:rStyle w:val="eop"/>
                <w:rFonts w:eastAsia="DengXian Light" w:cs="Segoe UI"/>
                <w:sz w:val="28"/>
                <w:szCs w:val="28"/>
              </w:rPr>
              <w:t> </w:t>
            </w:r>
            <w:r w:rsidR="00687E64" w:rsidRPr="00596407">
              <w:rPr>
                <w:b/>
                <w:sz w:val="28"/>
                <w:szCs w:val="28"/>
              </w:rPr>
              <w:t>Don’t worry about pencil grip at this stage</w:t>
            </w:r>
            <w:r w:rsidR="00F6454B">
              <w:rPr>
                <w:b/>
                <w:sz w:val="28"/>
                <w:szCs w:val="28"/>
              </w:rPr>
              <w:t>,</w:t>
            </w:r>
            <w:r w:rsidR="00687E64" w:rsidRPr="00596407">
              <w:rPr>
                <w:b/>
                <w:sz w:val="28"/>
                <w:szCs w:val="28"/>
              </w:rPr>
              <w:t xml:space="preserve"> it is a work in progress!</w:t>
            </w:r>
          </w:p>
          <w:p w:rsidR="00DA3ECC" w:rsidRPr="00596407" w:rsidRDefault="00DA3ECC" w:rsidP="00DA3ECC">
            <w:pPr>
              <w:pStyle w:val="paragraph"/>
              <w:spacing w:before="0" w:beforeAutospacing="0" w:after="0" w:afterAutospacing="0"/>
              <w:ind w:left="72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normaltextrun"/>
                <w:rFonts w:asciiTheme="minorHAnsi" w:eastAsia="DengXian Light" w:hAnsiTheme="minorHAnsi" w:cs="Segoe UI"/>
                <w:b/>
                <w:bCs/>
                <w:sz w:val="28"/>
                <w:szCs w:val="28"/>
              </w:rPr>
              <w:t>Read and Rhyme!</w:t>
            </w:r>
            <w:r w:rsidRPr="00596407">
              <w:rPr>
                <w:rStyle w:val="normaltextrun"/>
                <w:rFonts w:asciiTheme="minorHAnsi" w:eastAsia="DengXian Light" w:hAnsiTheme="minorHAnsi" w:cs="Segoe UI"/>
                <w:sz w:val="28"/>
                <w:szCs w:val="28"/>
              </w:rPr>
              <w:t> Read a book with rhyming words in it. Chose any that you already have at home or you could try this li</w:t>
            </w:r>
            <w:r w:rsidR="00DB2A71">
              <w:rPr>
                <w:rStyle w:val="normaltextrun"/>
                <w:rFonts w:asciiTheme="minorHAnsi" w:eastAsia="DengXian Light" w:hAnsiTheme="minorHAnsi" w:cs="Segoe UI"/>
                <w:sz w:val="28"/>
                <w:szCs w:val="28"/>
              </w:rPr>
              <w:t xml:space="preserve">nk for </w:t>
            </w:r>
            <w:hyperlink r:id="rId16" w:history="1">
              <w:r w:rsidR="00DB2A71" w:rsidRPr="00DB2A71">
                <w:rPr>
                  <w:rStyle w:val="Hyperlink"/>
                  <w:rFonts w:asciiTheme="minorHAnsi" w:eastAsia="DengXian Light" w:hAnsiTheme="minorHAnsi" w:cs="Segoe UI"/>
                  <w:sz w:val="28"/>
                  <w:szCs w:val="28"/>
                </w:rPr>
                <w:t>Frog on a Log</w:t>
              </w:r>
            </w:hyperlink>
            <w:r w:rsidR="00DB2A71">
              <w:rPr>
                <w:rStyle w:val="normaltextrun"/>
                <w:rFonts w:asciiTheme="minorHAnsi" w:eastAsia="DengXian Light" w:hAnsiTheme="minorHAnsi" w:cs="Segoe UI"/>
                <w:sz w:val="28"/>
                <w:szCs w:val="28"/>
              </w:rPr>
              <w:t xml:space="preserve"> </w:t>
            </w:r>
            <w:r w:rsidRPr="00596407">
              <w:rPr>
                <w:rStyle w:val="normaltextrun"/>
                <w:rFonts w:asciiTheme="minorHAnsi" w:eastAsia="DengXian Light" w:hAnsiTheme="minorHAnsi" w:cs="Segoe UI"/>
                <w:sz w:val="28"/>
                <w:szCs w:val="28"/>
              </w:rPr>
              <w:t xml:space="preserve">Favourite books can be repeated. Hearing the patterns of language in a story will support your child’s language development.  Particularly look </w:t>
            </w:r>
            <w:r w:rsidR="00687E64" w:rsidRPr="00596407">
              <w:rPr>
                <w:rStyle w:val="normaltextrun"/>
                <w:rFonts w:asciiTheme="minorHAnsi" w:eastAsia="DengXian Light" w:hAnsiTheme="minorHAnsi" w:cs="Segoe UI"/>
                <w:sz w:val="28"/>
                <w:szCs w:val="28"/>
              </w:rPr>
              <w:t>out </w:t>
            </w:r>
            <w:r w:rsidR="00687E64" w:rsidRPr="00596407">
              <w:rPr>
                <w:rStyle w:val="eop"/>
                <w:rFonts w:asciiTheme="minorHAnsi" w:eastAsia="DengXian Light" w:hAnsiTheme="minorHAnsi" w:cs="Segoe UI"/>
                <w:sz w:val="28"/>
                <w:szCs w:val="28"/>
              </w:rPr>
              <w:t>for</w:t>
            </w:r>
            <w:r w:rsidR="00F6454B">
              <w:rPr>
                <w:rStyle w:val="normaltextrun"/>
                <w:rFonts w:asciiTheme="minorHAnsi" w:eastAsia="DengXian Light" w:hAnsiTheme="minorHAnsi" w:cs="Segoe UI"/>
                <w:sz w:val="28"/>
                <w:szCs w:val="28"/>
              </w:rPr>
              <w:t xml:space="preserve"> any rhyming words.</w:t>
            </w:r>
            <w:r w:rsidRPr="00596407">
              <w:rPr>
                <w:rStyle w:val="eop"/>
                <w:rFonts w:asciiTheme="minorHAnsi" w:eastAsia="DengXian Light" w:hAnsiTheme="minorHAnsi" w:cs="Segoe UI"/>
                <w:sz w:val="28"/>
                <w:szCs w:val="28"/>
              </w:rPr>
              <w:t> </w:t>
            </w:r>
            <w:r w:rsidR="00DB2A71">
              <w:rPr>
                <w:rStyle w:val="eop"/>
                <w:rFonts w:asciiTheme="minorHAnsi" w:eastAsia="DengXian Light" w:hAnsiTheme="minorHAnsi" w:cs="Segoe UI"/>
                <w:sz w:val="28"/>
                <w:szCs w:val="28"/>
              </w:rPr>
              <w:t>Maybe you could start a word chain and see how many rhyming words you can think of (they don’t have to be real words!)</w:t>
            </w:r>
          </w:p>
          <w:p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Read with your children daily</w:t>
            </w:r>
            <w:r w:rsidRPr="00596407">
              <w:rPr>
                <w:rStyle w:val="normaltextrun"/>
                <w:rFonts w:asciiTheme="minorHAnsi" w:eastAsia="DengXian Light" w:hAnsiTheme="minorHAnsi" w:cs="Segoe UI"/>
                <w:sz w:val="28"/>
                <w:szCs w:val="28"/>
              </w:rPr>
              <w:t>. </w:t>
            </w:r>
          </w:p>
          <w:p w:rsidR="00DA3ECC" w:rsidRPr="00596407" w:rsidRDefault="00DA3ECC" w:rsidP="00055A70">
            <w:pPr>
              <w:pStyle w:val="paragraph"/>
              <w:spacing w:before="0" w:beforeAutospacing="0" w:after="0" w:afterAutospacing="0"/>
              <w:textAlignment w:val="baseline"/>
              <w:rPr>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Let them be in charge of which books they would like to read. For online books visit Oxford Owl for free eBooks that link to your child’s reading stage if they are ready for this. These books also have audio and so your child can listen to the story being read whilst following along with the </w:t>
            </w:r>
            <w:r w:rsidRPr="00596407">
              <w:rPr>
                <w:rStyle w:val="normaltextrun"/>
                <w:rFonts w:asciiTheme="minorHAnsi" w:eastAsia="DengXian Light" w:hAnsiTheme="minorHAnsi" w:cs="Segoe UI"/>
                <w:sz w:val="28"/>
                <w:szCs w:val="28"/>
              </w:rPr>
              <w:lastRenderedPageBreak/>
              <w:t>words. You can create a free account by clicking on the link below. You can also complete the linked play activities for each book afterwards. </w:t>
            </w:r>
            <w:r w:rsidRPr="00596407">
              <w:rPr>
                <w:rStyle w:val="eop"/>
                <w:rFonts w:asciiTheme="minorHAnsi" w:eastAsia="DengXian Light" w:hAnsiTheme="minorHAnsi" w:cs="Segoe UI"/>
                <w:sz w:val="28"/>
                <w:szCs w:val="28"/>
              </w:rPr>
              <w:t> </w:t>
            </w:r>
          </w:p>
          <w:p w:rsidR="00DA3ECC" w:rsidRPr="00596407" w:rsidRDefault="008868FD" w:rsidP="00DA3ECC">
            <w:pPr>
              <w:pStyle w:val="paragraph"/>
              <w:spacing w:before="0" w:beforeAutospacing="0" w:after="0" w:afterAutospacing="0"/>
              <w:textAlignment w:val="baseline"/>
              <w:rPr>
                <w:rFonts w:asciiTheme="minorHAnsi" w:hAnsiTheme="minorHAnsi" w:cs="Segoe UI"/>
                <w:sz w:val="28"/>
                <w:szCs w:val="28"/>
              </w:rPr>
            </w:pPr>
            <w:hyperlink r:id="rId17" w:tgtFrame="_blank" w:history="1">
              <w:r w:rsidR="00DA3ECC" w:rsidRPr="00596407">
                <w:rPr>
                  <w:rStyle w:val="normaltextrun"/>
                  <w:rFonts w:asciiTheme="minorHAnsi" w:eastAsia="DengXian Light" w:hAnsiTheme="minorHAnsi" w:cs="Segoe UI"/>
                  <w:color w:val="0563C1"/>
                  <w:sz w:val="28"/>
                  <w:szCs w:val="28"/>
                  <w:u w:val="single"/>
                </w:rPr>
                <w:t>https://www.oxfordowl.co.uk/please-log-in?open_loginbox=true</w:t>
              </w:r>
            </w:hyperlink>
            <w:r w:rsidR="00DA3ECC" w:rsidRPr="00596407">
              <w:rPr>
                <w:rStyle w:val="eop"/>
                <w:rFonts w:asciiTheme="minorHAnsi" w:eastAsia="DengXian Light" w:hAnsiTheme="minorHAnsi" w:cs="Segoe UI"/>
                <w:sz w:val="28"/>
                <w:szCs w:val="28"/>
              </w:rPr>
              <w:t> </w:t>
            </w:r>
          </w:p>
          <w:p w:rsidR="00055A70" w:rsidRPr="00596407" w:rsidRDefault="00DA3ECC" w:rsidP="00055A70">
            <w:pPr>
              <w:pStyle w:val="paragraph"/>
              <w:spacing w:before="0" w:beforeAutospacing="0" w:after="0" w:afterAutospacing="0"/>
              <w:ind w:left="72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Draw a picture of what you did today</w:t>
            </w:r>
            <w:r w:rsidRPr="00596407">
              <w:rPr>
                <w:rStyle w:val="normaltextrun"/>
                <w:rFonts w:asciiTheme="minorHAnsi" w:eastAsia="DengXian Light" w:hAnsiTheme="minorHAnsi" w:cs="Segoe UI"/>
                <w:sz w:val="28"/>
                <w:szCs w:val="28"/>
              </w:rPr>
              <w:t>. </w:t>
            </w:r>
          </w:p>
          <w:p w:rsidR="00DA3ECC" w:rsidRDefault="00DA3ECC" w:rsidP="00055A70">
            <w:pPr>
              <w:pStyle w:val="paragraph"/>
              <w:spacing w:before="0" w:beforeAutospacing="0" w:after="0" w:afterAutospacing="0"/>
              <w:textAlignment w:val="baseline"/>
              <w:rPr>
                <w:rStyle w:val="eop"/>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Write down what your child tells you about their picture.</w:t>
            </w:r>
            <w:r w:rsidRPr="00596407">
              <w:rPr>
                <w:rStyle w:val="eop"/>
                <w:rFonts w:asciiTheme="minorHAnsi" w:eastAsia="DengXian Light" w:hAnsiTheme="minorHAnsi" w:cs="Segoe UI"/>
                <w:sz w:val="28"/>
                <w:szCs w:val="28"/>
              </w:rPr>
              <w:t> </w:t>
            </w:r>
            <w:r w:rsidR="00953907" w:rsidRPr="00596407">
              <w:rPr>
                <w:rStyle w:val="eop"/>
                <w:rFonts w:asciiTheme="minorHAnsi" w:eastAsia="DengXian Light" w:hAnsiTheme="minorHAnsi" w:cs="Segoe UI"/>
                <w:sz w:val="28"/>
                <w:szCs w:val="28"/>
              </w:rPr>
              <w:t>Read the words back to them pointing to each word as you read. This will reinforce the idea that in English we read from left to right</w:t>
            </w:r>
          </w:p>
          <w:p w:rsidR="00F6454B" w:rsidRPr="00E35033" w:rsidRDefault="00E35033" w:rsidP="00055A70">
            <w:pPr>
              <w:pStyle w:val="paragraph"/>
              <w:spacing w:before="0" w:beforeAutospacing="0" w:after="0" w:afterAutospacing="0"/>
              <w:textAlignment w:val="baseline"/>
              <w:rPr>
                <w:rStyle w:val="eop"/>
                <w:rFonts w:asciiTheme="minorHAnsi" w:eastAsia="DengXian Light" w:hAnsiTheme="minorHAnsi" w:cstheme="minorHAnsi"/>
                <w:b/>
                <w:sz w:val="28"/>
                <w:szCs w:val="28"/>
              </w:rPr>
            </w:pPr>
            <w:r w:rsidRPr="00E35033">
              <w:rPr>
                <w:rStyle w:val="eop"/>
                <w:rFonts w:asciiTheme="minorHAnsi" w:eastAsia="DengXian Light" w:hAnsiTheme="minorHAnsi" w:cstheme="minorHAnsi"/>
                <w:b/>
                <w:sz w:val="28"/>
                <w:szCs w:val="28"/>
              </w:rPr>
              <w:t>Writing</w:t>
            </w:r>
          </w:p>
          <w:p w:rsidR="00F6454B" w:rsidRPr="00F6454B" w:rsidRDefault="00F6454B" w:rsidP="00055A70">
            <w:pPr>
              <w:pStyle w:val="paragraph"/>
              <w:spacing w:before="0" w:beforeAutospacing="0" w:after="0" w:afterAutospacing="0"/>
              <w:textAlignment w:val="baseline"/>
              <w:rPr>
                <w:rStyle w:val="eop"/>
                <w:rFonts w:asciiTheme="minorHAnsi" w:eastAsia="DengXian Light" w:hAnsiTheme="minorHAnsi" w:cs="Segoe UI"/>
                <w:sz w:val="28"/>
                <w:szCs w:val="28"/>
              </w:rPr>
            </w:pPr>
            <w:r w:rsidRPr="00F6454B">
              <w:rPr>
                <w:rStyle w:val="eop"/>
                <w:rFonts w:asciiTheme="minorHAnsi" w:eastAsia="DengXian Light" w:hAnsiTheme="minorHAnsi" w:cs="Segoe UI"/>
                <w:sz w:val="28"/>
                <w:szCs w:val="28"/>
              </w:rPr>
              <w:t>Print out pictures of favourite story characters and encourage your child to either write about the character or dictate a story to you that you then read back to them. This writing may look less like recognisable letters and more like random marks but it is important to acknowledge it as ‘writing’</w:t>
            </w:r>
          </w:p>
          <w:p w:rsidR="00DA3ECC" w:rsidRDefault="00E35033" w:rsidP="00BC36F1">
            <w:pPr>
              <w:pStyle w:val="paragraph"/>
              <w:spacing w:before="0" w:beforeAutospacing="0" w:after="0" w:afterAutospacing="0"/>
              <w:textAlignment w:val="baseline"/>
              <w:rPr>
                <w:rFonts w:asciiTheme="minorHAnsi" w:hAnsiTheme="minorHAnsi" w:cstheme="minorHAnsi"/>
                <w:sz w:val="28"/>
                <w:szCs w:val="28"/>
              </w:rPr>
            </w:pPr>
            <w:r w:rsidRPr="00E35033">
              <w:rPr>
                <w:rFonts w:asciiTheme="minorHAnsi" w:hAnsiTheme="minorHAnsi" w:cstheme="minorHAnsi"/>
                <w:sz w:val="28"/>
                <w:szCs w:val="28"/>
              </w:rPr>
              <w:t>Take photos of activities you do and write a caption to describe wh</w:t>
            </w:r>
            <w:r>
              <w:rPr>
                <w:rFonts w:asciiTheme="minorHAnsi" w:hAnsiTheme="minorHAnsi" w:cstheme="minorHAnsi"/>
                <w:sz w:val="28"/>
                <w:szCs w:val="28"/>
              </w:rPr>
              <w:t>a</w:t>
            </w:r>
            <w:r w:rsidRPr="00E35033">
              <w:rPr>
                <w:rFonts w:asciiTheme="minorHAnsi" w:hAnsiTheme="minorHAnsi" w:cstheme="minorHAnsi"/>
                <w:sz w:val="28"/>
                <w:szCs w:val="28"/>
              </w:rPr>
              <w:t>t is happening in the photo</w:t>
            </w:r>
          </w:p>
          <w:p w:rsidR="00A31DC9" w:rsidRPr="00E35033" w:rsidRDefault="00A31DC9" w:rsidP="00BC36F1">
            <w:pPr>
              <w:pStyle w:val="paragraph"/>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Read poems about being outdoors ‘Out and about’ by Shirley Hughes is a great place to start</w:t>
            </w:r>
          </w:p>
        </w:tc>
      </w:tr>
      <w:tr w:rsidR="00A62E15" w:rsidRPr="00596407" w:rsidTr="00C00E4B">
        <w:trPr>
          <w:trHeight w:val="2478"/>
        </w:trPr>
        <w:tc>
          <w:tcPr>
            <w:tcW w:w="7156" w:type="dxa"/>
          </w:tcPr>
          <w:p w:rsidR="00A62E15" w:rsidRPr="00596407" w:rsidRDefault="00A62E15" w:rsidP="00687E64">
            <w:pPr>
              <w:rPr>
                <w:b/>
                <w:color w:val="000000"/>
                <w:sz w:val="28"/>
                <w:szCs w:val="28"/>
              </w:rPr>
            </w:pPr>
            <w:r w:rsidRPr="00596407">
              <w:rPr>
                <w:b/>
                <w:color w:val="000000"/>
                <w:sz w:val="28"/>
                <w:szCs w:val="28"/>
              </w:rPr>
              <w:lastRenderedPageBreak/>
              <w:t>Physical development</w:t>
            </w:r>
          </w:p>
          <w:p w:rsidR="00BC36F1" w:rsidRPr="00F6454B" w:rsidRDefault="00BC36F1" w:rsidP="00687E64">
            <w:pPr>
              <w:rPr>
                <w:color w:val="000000"/>
                <w:sz w:val="28"/>
                <w:szCs w:val="28"/>
                <w:u w:val="single"/>
              </w:rPr>
            </w:pPr>
            <w:r w:rsidRPr="00F6454B">
              <w:rPr>
                <w:color w:val="000000"/>
                <w:sz w:val="28"/>
                <w:szCs w:val="28"/>
                <w:u w:val="single"/>
              </w:rPr>
              <w:t>Gross Motor (whole body)</w:t>
            </w:r>
          </w:p>
          <w:p w:rsidR="00A62E15" w:rsidRPr="00596407" w:rsidRDefault="00A62E15" w:rsidP="00687E64">
            <w:pPr>
              <w:rPr>
                <w:color w:val="000000"/>
                <w:sz w:val="28"/>
                <w:szCs w:val="28"/>
              </w:rPr>
            </w:pPr>
            <w:r w:rsidRPr="00596407">
              <w:rPr>
                <w:color w:val="000000"/>
                <w:sz w:val="28"/>
                <w:szCs w:val="28"/>
              </w:rPr>
              <w:t>Play outside in the garden/go to the park or forest</w:t>
            </w:r>
          </w:p>
          <w:p w:rsidR="00A62E15" w:rsidRPr="00596407" w:rsidRDefault="00A62E15" w:rsidP="00687E64">
            <w:pPr>
              <w:rPr>
                <w:color w:val="000000"/>
                <w:sz w:val="28"/>
                <w:szCs w:val="28"/>
              </w:rPr>
            </w:pPr>
            <w:r w:rsidRPr="00596407">
              <w:rPr>
                <w:color w:val="000000"/>
                <w:sz w:val="28"/>
                <w:szCs w:val="28"/>
              </w:rPr>
              <w:t xml:space="preserve">Pick a </w:t>
            </w:r>
            <w:hyperlink r:id="rId18" w:history="1">
              <w:r w:rsidRPr="00596407">
                <w:rPr>
                  <w:rStyle w:val="Hyperlink"/>
                  <w:sz w:val="28"/>
                  <w:szCs w:val="28"/>
                </w:rPr>
                <w:t>cosmic kids yoga</w:t>
              </w:r>
            </w:hyperlink>
            <w:r w:rsidRPr="00596407">
              <w:rPr>
                <w:color w:val="000000"/>
                <w:sz w:val="28"/>
                <w:szCs w:val="28"/>
              </w:rPr>
              <w:t xml:space="preserve"> story to try</w:t>
            </w:r>
          </w:p>
          <w:p w:rsidR="00BC36F1" w:rsidRDefault="00BC36F1" w:rsidP="00A62E15">
            <w:pPr>
              <w:rPr>
                <w:rStyle w:val="Hyperlink"/>
                <w:color w:val="auto"/>
                <w:sz w:val="28"/>
                <w:szCs w:val="28"/>
              </w:rPr>
            </w:pPr>
            <w:r w:rsidRPr="00F6454B">
              <w:rPr>
                <w:rStyle w:val="Hyperlink"/>
                <w:color w:val="auto"/>
                <w:sz w:val="28"/>
                <w:szCs w:val="28"/>
              </w:rPr>
              <w:t>Fine Motor</w:t>
            </w:r>
            <w:r w:rsidR="00F6454B" w:rsidRPr="00F6454B">
              <w:rPr>
                <w:rStyle w:val="Hyperlink"/>
                <w:color w:val="auto"/>
                <w:sz w:val="28"/>
                <w:szCs w:val="28"/>
              </w:rPr>
              <w:t>( small hand/wrist movements)</w:t>
            </w:r>
          </w:p>
          <w:p w:rsidR="00F6454B" w:rsidRPr="00F6454B" w:rsidRDefault="00F6454B" w:rsidP="00F6454B">
            <w:pPr>
              <w:rPr>
                <w:rFonts w:eastAsia="Times New Roman" w:cstheme="minorHAnsi"/>
                <w:sz w:val="20"/>
                <w:szCs w:val="20"/>
                <w:lang w:eastAsia="en-GB"/>
              </w:rPr>
            </w:pPr>
            <w:r w:rsidRPr="0052029A">
              <w:rPr>
                <w:rFonts w:eastAsia="Times New Roman" w:cstheme="minorHAnsi"/>
                <w:sz w:val="20"/>
                <w:szCs w:val="20"/>
                <w:lang w:eastAsia="en-GB"/>
              </w:rPr>
              <w:t>Building a tower of approximately nine small blocks.</w:t>
            </w:r>
          </w:p>
          <w:p w:rsidR="00F6454B" w:rsidRPr="00F6454B" w:rsidRDefault="00F6454B" w:rsidP="00F6454B">
            <w:pPr>
              <w:rPr>
                <w:rFonts w:eastAsia="Times New Roman" w:cstheme="minorHAnsi"/>
                <w:sz w:val="20"/>
                <w:szCs w:val="20"/>
                <w:lang w:eastAsia="en-GB"/>
              </w:rPr>
            </w:pPr>
            <w:r w:rsidRPr="0052029A">
              <w:rPr>
                <w:rFonts w:eastAsia="Times New Roman" w:cstheme="minorHAnsi"/>
                <w:sz w:val="20"/>
                <w:szCs w:val="20"/>
                <w:lang w:eastAsia="en-GB"/>
              </w:rPr>
              <w:t>Co</w:t>
            </w:r>
            <w:r w:rsidRPr="00F6454B">
              <w:rPr>
                <w:rFonts w:eastAsia="Times New Roman" w:cstheme="minorHAnsi"/>
                <w:sz w:val="20"/>
                <w:szCs w:val="20"/>
                <w:lang w:eastAsia="en-GB"/>
              </w:rPr>
              <w:t>pying block designs of up to 9</w:t>
            </w:r>
            <w:r w:rsidRPr="0052029A">
              <w:rPr>
                <w:rFonts w:eastAsia="Times New Roman" w:cstheme="minorHAnsi"/>
                <w:sz w:val="20"/>
                <w:szCs w:val="20"/>
                <w:lang w:eastAsia="en-GB"/>
              </w:rPr>
              <w:t xml:space="preserve"> blocks.</w:t>
            </w:r>
          </w:p>
          <w:p w:rsidR="00F6454B" w:rsidRPr="00F6454B" w:rsidRDefault="00F6454B" w:rsidP="00F6454B">
            <w:pPr>
              <w:rPr>
                <w:rFonts w:eastAsia="Times New Roman" w:cstheme="minorHAnsi"/>
                <w:sz w:val="20"/>
                <w:szCs w:val="20"/>
                <w:lang w:eastAsia="en-GB"/>
              </w:rPr>
            </w:pPr>
            <w:r w:rsidRPr="00F6454B">
              <w:rPr>
                <w:rFonts w:eastAsia="Times New Roman" w:cstheme="minorHAnsi"/>
                <w:sz w:val="20"/>
                <w:szCs w:val="20"/>
                <w:lang w:eastAsia="en-GB"/>
              </w:rPr>
              <w:t>Designing own Duplo/Lego models</w:t>
            </w:r>
          </w:p>
          <w:p w:rsidR="00F6454B" w:rsidRPr="00F6454B" w:rsidRDefault="00F6454B" w:rsidP="00F6454B">
            <w:pPr>
              <w:rPr>
                <w:rFonts w:eastAsia="Times New Roman" w:cstheme="minorHAnsi"/>
                <w:sz w:val="20"/>
                <w:szCs w:val="20"/>
                <w:lang w:eastAsia="en-GB"/>
              </w:rPr>
            </w:pPr>
            <w:r w:rsidRPr="0052029A">
              <w:rPr>
                <w:rFonts w:eastAsia="Times New Roman" w:cstheme="minorHAnsi"/>
                <w:sz w:val="20"/>
                <w:szCs w:val="20"/>
                <w:lang w:eastAsia="en-GB"/>
              </w:rPr>
              <w:t>Tracing on thick lines</w:t>
            </w:r>
          </w:p>
          <w:p w:rsidR="00F6454B" w:rsidRPr="00F6454B" w:rsidRDefault="00F6454B" w:rsidP="00F6454B">
            <w:pPr>
              <w:rPr>
                <w:rFonts w:eastAsia="Times New Roman" w:cstheme="minorHAnsi"/>
                <w:sz w:val="20"/>
                <w:szCs w:val="20"/>
                <w:lang w:eastAsia="en-GB"/>
              </w:rPr>
            </w:pPr>
            <w:r w:rsidRPr="00F6454B">
              <w:rPr>
                <w:rFonts w:eastAsia="Times New Roman" w:cstheme="minorHAnsi"/>
                <w:sz w:val="20"/>
                <w:szCs w:val="20"/>
                <w:lang w:eastAsia="en-GB"/>
              </w:rPr>
              <w:t>Copying a simple shape such as a triangle or circle</w:t>
            </w:r>
          </w:p>
          <w:p w:rsidR="00F6454B" w:rsidRPr="00F6454B" w:rsidRDefault="00F6454B" w:rsidP="00F6454B">
            <w:pPr>
              <w:rPr>
                <w:rFonts w:eastAsia="Times New Roman" w:cstheme="minorHAnsi"/>
                <w:sz w:val="20"/>
                <w:szCs w:val="20"/>
                <w:lang w:eastAsia="en-GB"/>
              </w:rPr>
            </w:pPr>
            <w:r w:rsidRPr="00F6454B">
              <w:rPr>
                <w:rFonts w:eastAsia="Times New Roman" w:cstheme="minorHAnsi"/>
                <w:sz w:val="20"/>
                <w:szCs w:val="20"/>
                <w:lang w:eastAsia="en-GB"/>
              </w:rPr>
              <w:t>Colouring a picture</w:t>
            </w:r>
          </w:p>
          <w:p w:rsidR="00F6454B" w:rsidRPr="00F6454B" w:rsidRDefault="00F6454B" w:rsidP="00F6454B">
            <w:pPr>
              <w:rPr>
                <w:rFonts w:eastAsia="Times New Roman" w:cstheme="minorHAnsi"/>
                <w:sz w:val="20"/>
                <w:szCs w:val="20"/>
                <w:lang w:eastAsia="en-GB"/>
              </w:rPr>
            </w:pPr>
            <w:r w:rsidRPr="00F6454B">
              <w:rPr>
                <w:rFonts w:eastAsia="Times New Roman" w:cstheme="minorHAnsi"/>
                <w:sz w:val="20"/>
                <w:szCs w:val="20"/>
                <w:lang w:eastAsia="en-GB"/>
              </w:rPr>
              <w:t>Writing letters/numbers</w:t>
            </w:r>
          </w:p>
          <w:p w:rsidR="00F6454B" w:rsidRPr="00F6454B" w:rsidRDefault="00F6454B" w:rsidP="00F6454B">
            <w:pPr>
              <w:rPr>
                <w:rFonts w:eastAsia="Times New Roman" w:cstheme="minorHAnsi"/>
                <w:sz w:val="20"/>
                <w:szCs w:val="20"/>
                <w:lang w:eastAsia="en-GB"/>
              </w:rPr>
            </w:pPr>
            <w:r w:rsidRPr="00F6454B">
              <w:rPr>
                <w:rFonts w:eastAsia="Times New Roman" w:cstheme="minorHAnsi"/>
                <w:sz w:val="20"/>
                <w:szCs w:val="20"/>
                <w:lang w:eastAsia="en-GB"/>
              </w:rPr>
              <w:t>Writing their name</w:t>
            </w:r>
          </w:p>
          <w:p w:rsidR="00F6454B" w:rsidRPr="00F6454B" w:rsidRDefault="00F6454B" w:rsidP="00F6454B">
            <w:pPr>
              <w:rPr>
                <w:rFonts w:eastAsia="Times New Roman" w:cstheme="minorHAnsi"/>
                <w:sz w:val="20"/>
                <w:szCs w:val="20"/>
                <w:lang w:eastAsia="en-GB"/>
              </w:rPr>
            </w:pPr>
            <w:r w:rsidRPr="0052029A">
              <w:rPr>
                <w:rFonts w:eastAsia="Times New Roman" w:cstheme="minorHAnsi"/>
                <w:sz w:val="20"/>
                <w:szCs w:val="20"/>
                <w:lang w:eastAsia="en-GB"/>
              </w:rPr>
              <w:t>Threading a sequence of small beads onto string.</w:t>
            </w:r>
          </w:p>
          <w:p w:rsidR="00F6454B" w:rsidRPr="00F6454B" w:rsidRDefault="00F6454B" w:rsidP="00F6454B">
            <w:pPr>
              <w:rPr>
                <w:rFonts w:eastAsia="Times New Roman" w:cstheme="minorHAnsi"/>
                <w:sz w:val="20"/>
                <w:szCs w:val="20"/>
                <w:lang w:eastAsia="en-GB"/>
              </w:rPr>
            </w:pPr>
            <w:r w:rsidRPr="00F6454B">
              <w:rPr>
                <w:rFonts w:eastAsia="Times New Roman" w:cstheme="minorHAnsi"/>
                <w:sz w:val="20"/>
                <w:szCs w:val="20"/>
                <w:lang w:eastAsia="en-GB"/>
              </w:rPr>
              <w:t>Cutting roughly around pictures/cutting along a line continuously</w:t>
            </w:r>
          </w:p>
          <w:p w:rsidR="00F6454B" w:rsidRPr="00F6454B" w:rsidRDefault="00F6454B" w:rsidP="00F6454B">
            <w:pPr>
              <w:rPr>
                <w:rFonts w:eastAsia="Times New Roman" w:cstheme="minorHAnsi"/>
                <w:sz w:val="20"/>
                <w:szCs w:val="20"/>
                <w:lang w:eastAsia="en-GB"/>
              </w:rPr>
            </w:pPr>
            <w:r w:rsidRPr="0052029A">
              <w:rPr>
                <w:rFonts w:eastAsia="Times New Roman" w:cstheme="minorHAnsi"/>
                <w:sz w:val="20"/>
                <w:szCs w:val="20"/>
                <w:lang w:eastAsia="en-GB"/>
              </w:rPr>
              <w:t>Dressing independently including large buttons, socks and shoes (excluding shoelaces, small buttons and initiating zip on a jacket).</w:t>
            </w:r>
          </w:p>
          <w:p w:rsidR="00F6454B" w:rsidRDefault="00F6454B" w:rsidP="00A62E15">
            <w:pPr>
              <w:rPr>
                <w:sz w:val="28"/>
                <w:szCs w:val="28"/>
                <w:u w:val="single"/>
              </w:rPr>
            </w:pPr>
          </w:p>
          <w:p w:rsidR="00F6454B" w:rsidRDefault="00F6454B" w:rsidP="00F6454B">
            <w:pPr>
              <w:rPr>
                <w:rStyle w:val="Hyperlink"/>
                <w:sz w:val="28"/>
                <w:szCs w:val="28"/>
              </w:rPr>
            </w:pPr>
            <w:r>
              <w:rPr>
                <w:sz w:val="28"/>
                <w:szCs w:val="28"/>
              </w:rPr>
              <w:t xml:space="preserve">Make playdough, click here for a </w:t>
            </w:r>
            <w:hyperlink r:id="rId19" w:history="1">
              <w:r w:rsidRPr="00DB2A71">
                <w:rPr>
                  <w:rStyle w:val="Hyperlink"/>
                  <w:sz w:val="28"/>
                  <w:szCs w:val="28"/>
                </w:rPr>
                <w:t>recipe</w:t>
              </w:r>
            </w:hyperlink>
          </w:p>
          <w:p w:rsidR="00F6454B" w:rsidRPr="00F6454B" w:rsidRDefault="00F6454B" w:rsidP="00A62E15">
            <w:pPr>
              <w:rPr>
                <w:sz w:val="28"/>
                <w:szCs w:val="28"/>
                <w:u w:val="single"/>
              </w:rPr>
            </w:pPr>
          </w:p>
        </w:tc>
        <w:tc>
          <w:tcPr>
            <w:tcW w:w="7156" w:type="dxa"/>
          </w:tcPr>
          <w:p w:rsidR="00A62E15" w:rsidRPr="00596407" w:rsidRDefault="00A62E15" w:rsidP="00687E64">
            <w:pPr>
              <w:rPr>
                <w:b/>
                <w:sz w:val="28"/>
                <w:szCs w:val="28"/>
              </w:rPr>
            </w:pPr>
            <w:r w:rsidRPr="00596407">
              <w:rPr>
                <w:b/>
                <w:sz w:val="28"/>
                <w:szCs w:val="28"/>
              </w:rPr>
              <w:t>Art</w:t>
            </w:r>
          </w:p>
          <w:p w:rsidR="00A62E15" w:rsidRDefault="00F6454B">
            <w:pPr>
              <w:rPr>
                <w:sz w:val="28"/>
                <w:szCs w:val="28"/>
              </w:rPr>
            </w:pPr>
            <w:r>
              <w:rPr>
                <w:sz w:val="28"/>
                <w:szCs w:val="28"/>
              </w:rPr>
              <w:t>Make a collage of the world</w:t>
            </w:r>
          </w:p>
          <w:p w:rsidR="00F6454B" w:rsidRDefault="00F6454B">
            <w:pPr>
              <w:rPr>
                <w:sz w:val="28"/>
                <w:szCs w:val="28"/>
              </w:rPr>
            </w:pPr>
            <w:r>
              <w:rPr>
                <w:sz w:val="28"/>
                <w:szCs w:val="28"/>
              </w:rPr>
              <w:t>Practise mixing primary colours together (</w:t>
            </w:r>
            <w:proofErr w:type="spellStart"/>
            <w:r>
              <w:rPr>
                <w:sz w:val="28"/>
                <w:szCs w:val="28"/>
              </w:rPr>
              <w:t>red,blue,yellow</w:t>
            </w:r>
            <w:proofErr w:type="spellEnd"/>
            <w:r>
              <w:rPr>
                <w:sz w:val="28"/>
                <w:szCs w:val="28"/>
              </w:rPr>
              <w:t>)</w:t>
            </w:r>
          </w:p>
          <w:p w:rsidR="00F6454B" w:rsidRDefault="00F6454B">
            <w:pPr>
              <w:rPr>
                <w:sz w:val="28"/>
                <w:szCs w:val="28"/>
              </w:rPr>
            </w:pPr>
            <w:r>
              <w:rPr>
                <w:sz w:val="28"/>
                <w:szCs w:val="28"/>
              </w:rPr>
              <w:t>Cut out green paper to make a frog picture</w:t>
            </w:r>
          </w:p>
          <w:p w:rsidR="00E35033" w:rsidRPr="00596407" w:rsidRDefault="00E35033">
            <w:pPr>
              <w:rPr>
                <w:rFonts w:eastAsia="DengXian Light"/>
                <w:sz w:val="28"/>
                <w:szCs w:val="28"/>
              </w:rPr>
            </w:pPr>
            <w:r>
              <w:rPr>
                <w:rFonts w:eastAsia="DengXian Light"/>
                <w:sz w:val="28"/>
                <w:szCs w:val="28"/>
              </w:rPr>
              <w:t>Make a butterfly print using paint and folded paper</w:t>
            </w:r>
          </w:p>
          <w:p w:rsidR="00A62E15" w:rsidRDefault="00A31DC9" w:rsidP="00A62E15">
            <w:pPr>
              <w:rPr>
                <w:sz w:val="28"/>
                <w:szCs w:val="28"/>
              </w:rPr>
            </w:pPr>
            <w:r>
              <w:rPr>
                <w:sz w:val="28"/>
                <w:szCs w:val="28"/>
              </w:rPr>
              <w:t>Make a drawing/painting to represent themselves and their friends or family. Use the pictures to talk about how we are all different but have many things in common</w:t>
            </w:r>
            <w:r w:rsidR="008868FD">
              <w:rPr>
                <w:sz w:val="28"/>
                <w:szCs w:val="28"/>
              </w:rPr>
              <w:t xml:space="preserve">. Click on this link to see a great clip from CBeebies about everyone being different and equal </w:t>
            </w:r>
            <w:hyperlink r:id="rId20" w:history="1">
              <w:r w:rsidR="008868FD" w:rsidRPr="00232217">
                <w:rPr>
                  <w:rStyle w:val="Hyperlink"/>
                  <w:sz w:val="28"/>
                  <w:szCs w:val="28"/>
                </w:rPr>
                <w:t>https://video.link/w/bLknc</w:t>
              </w:r>
            </w:hyperlink>
          </w:p>
          <w:p w:rsidR="008868FD" w:rsidRPr="00596407" w:rsidRDefault="008868FD" w:rsidP="00A62E15">
            <w:pPr>
              <w:rPr>
                <w:sz w:val="28"/>
                <w:szCs w:val="28"/>
              </w:rPr>
            </w:pPr>
          </w:p>
        </w:tc>
      </w:tr>
      <w:tr w:rsidR="00A62E15" w:rsidRPr="00596407" w:rsidTr="00C00E4B">
        <w:trPr>
          <w:trHeight w:val="2478"/>
        </w:trPr>
        <w:tc>
          <w:tcPr>
            <w:tcW w:w="7156" w:type="dxa"/>
          </w:tcPr>
          <w:p w:rsidR="00A62E15" w:rsidRDefault="001B4012" w:rsidP="00A62E15">
            <w:pPr>
              <w:rPr>
                <w:b/>
                <w:color w:val="000000"/>
                <w:sz w:val="28"/>
                <w:szCs w:val="28"/>
              </w:rPr>
            </w:pPr>
            <w:r>
              <w:rPr>
                <w:b/>
                <w:color w:val="000000"/>
                <w:sz w:val="28"/>
                <w:szCs w:val="28"/>
              </w:rPr>
              <w:t>Topic activities</w:t>
            </w:r>
          </w:p>
          <w:p w:rsidR="001B4012" w:rsidRPr="00A31DC9" w:rsidRDefault="001B4012" w:rsidP="00A31DC9">
            <w:pPr>
              <w:pStyle w:val="ListParagraph"/>
              <w:numPr>
                <w:ilvl w:val="0"/>
                <w:numId w:val="10"/>
              </w:numPr>
              <w:rPr>
                <w:color w:val="000000"/>
                <w:sz w:val="28"/>
                <w:szCs w:val="28"/>
              </w:rPr>
            </w:pPr>
            <w:r w:rsidRPr="00A31DC9">
              <w:rPr>
                <w:color w:val="000000"/>
                <w:sz w:val="28"/>
                <w:szCs w:val="28"/>
              </w:rPr>
              <w:t>Look at Google Earth</w:t>
            </w:r>
            <w:r w:rsidR="00A31DC9" w:rsidRPr="00A31DC9">
              <w:rPr>
                <w:color w:val="000000"/>
                <w:sz w:val="28"/>
                <w:szCs w:val="28"/>
              </w:rPr>
              <w:t>.</w:t>
            </w:r>
            <w:r w:rsidRPr="00A31DC9">
              <w:rPr>
                <w:color w:val="000000"/>
                <w:sz w:val="28"/>
                <w:szCs w:val="28"/>
              </w:rPr>
              <w:t xml:space="preserve"> Talk together about what they notice as they see the Earth presented before them in this way. Have they ever seen our planet like this before? What do they notice about it? What does it make them think about? </w:t>
            </w:r>
          </w:p>
          <w:p w:rsidR="00A62E15" w:rsidRPr="00A31DC9" w:rsidRDefault="00F6454B" w:rsidP="00A31DC9">
            <w:pPr>
              <w:pStyle w:val="ListParagraph"/>
              <w:numPr>
                <w:ilvl w:val="0"/>
                <w:numId w:val="10"/>
              </w:numPr>
              <w:rPr>
                <w:color w:val="000000"/>
                <w:sz w:val="28"/>
                <w:szCs w:val="28"/>
              </w:rPr>
            </w:pPr>
            <w:r w:rsidRPr="00A31DC9">
              <w:rPr>
                <w:color w:val="000000"/>
                <w:sz w:val="28"/>
                <w:szCs w:val="28"/>
              </w:rPr>
              <w:t xml:space="preserve">Look at Google maps to find your house, the Nursery, the park or </w:t>
            </w:r>
            <w:r w:rsidR="001B4012" w:rsidRPr="00A31DC9">
              <w:rPr>
                <w:color w:val="000000"/>
                <w:sz w:val="28"/>
                <w:szCs w:val="28"/>
              </w:rPr>
              <w:t>favourite</w:t>
            </w:r>
            <w:r w:rsidRPr="00A31DC9">
              <w:rPr>
                <w:color w:val="000000"/>
                <w:sz w:val="28"/>
                <w:szCs w:val="28"/>
              </w:rPr>
              <w:t xml:space="preserve"> places.</w:t>
            </w:r>
          </w:p>
          <w:p w:rsidR="001B4012" w:rsidRDefault="001B4012" w:rsidP="00A31DC9">
            <w:pPr>
              <w:pStyle w:val="ListParagraph"/>
              <w:numPr>
                <w:ilvl w:val="0"/>
                <w:numId w:val="10"/>
              </w:numPr>
              <w:rPr>
                <w:color w:val="000000"/>
                <w:sz w:val="28"/>
                <w:szCs w:val="28"/>
              </w:rPr>
            </w:pPr>
            <w:r w:rsidRPr="00A31DC9">
              <w:rPr>
                <w:color w:val="000000"/>
                <w:sz w:val="28"/>
                <w:szCs w:val="28"/>
              </w:rPr>
              <w:t>Make a map real or imagined. This could be of your room, house, garden, park</w:t>
            </w:r>
          </w:p>
          <w:p w:rsidR="008868FD" w:rsidRDefault="008868FD" w:rsidP="00A31DC9">
            <w:pPr>
              <w:pStyle w:val="ListParagraph"/>
              <w:numPr>
                <w:ilvl w:val="0"/>
                <w:numId w:val="10"/>
              </w:numPr>
              <w:rPr>
                <w:color w:val="000000"/>
                <w:sz w:val="28"/>
                <w:szCs w:val="28"/>
              </w:rPr>
            </w:pPr>
            <w:r>
              <w:rPr>
                <w:color w:val="000000"/>
                <w:sz w:val="28"/>
                <w:szCs w:val="28"/>
              </w:rPr>
              <w:lastRenderedPageBreak/>
              <w:t xml:space="preserve">If you have space make a bug hotel, bee house or bird bath  the RSPB have lots of child friendly ideas </w:t>
            </w:r>
            <w:hyperlink r:id="rId21" w:history="1">
              <w:r w:rsidRPr="00232217">
                <w:rPr>
                  <w:rStyle w:val="Hyperlink"/>
                  <w:sz w:val="28"/>
                  <w:szCs w:val="28"/>
                </w:rPr>
                <w:t>https://www.rspb.org.uk/fun-and-learning/for-families/family-wild-challenge/activities/</w:t>
              </w:r>
            </w:hyperlink>
          </w:p>
          <w:p w:rsidR="008868FD" w:rsidRPr="008868FD" w:rsidRDefault="008868FD" w:rsidP="008868FD">
            <w:pPr>
              <w:rPr>
                <w:color w:val="000000"/>
                <w:sz w:val="28"/>
                <w:szCs w:val="28"/>
              </w:rPr>
            </w:pPr>
          </w:p>
          <w:p w:rsidR="008868FD" w:rsidRPr="00A31DC9" w:rsidRDefault="008868FD" w:rsidP="008868FD">
            <w:pPr>
              <w:pStyle w:val="ListParagraph"/>
              <w:rPr>
                <w:color w:val="000000"/>
                <w:sz w:val="28"/>
                <w:szCs w:val="28"/>
              </w:rPr>
            </w:pPr>
          </w:p>
          <w:p w:rsidR="00A62E15" w:rsidRPr="00596407" w:rsidRDefault="00A62E15" w:rsidP="001B4012">
            <w:pPr>
              <w:rPr>
                <w:b/>
                <w:color w:val="000000"/>
                <w:sz w:val="28"/>
                <w:szCs w:val="28"/>
              </w:rPr>
            </w:pPr>
          </w:p>
        </w:tc>
        <w:tc>
          <w:tcPr>
            <w:tcW w:w="7156" w:type="dxa"/>
          </w:tcPr>
          <w:p w:rsidR="00987BF3" w:rsidRDefault="00565C67" w:rsidP="00A31DC9">
            <w:pPr>
              <w:pStyle w:val="ListParagraph"/>
              <w:numPr>
                <w:ilvl w:val="0"/>
                <w:numId w:val="10"/>
              </w:numPr>
              <w:rPr>
                <w:rFonts w:eastAsia="DengXian Light"/>
                <w:sz w:val="28"/>
                <w:szCs w:val="28"/>
              </w:rPr>
            </w:pPr>
            <w:r w:rsidRPr="00A31DC9">
              <w:rPr>
                <w:rFonts w:eastAsia="DengXian Light"/>
                <w:sz w:val="28"/>
                <w:szCs w:val="28"/>
              </w:rPr>
              <w:lastRenderedPageBreak/>
              <w:t xml:space="preserve">Watch a video based on ‘What a wonderful world’ by Louis Armstrong </w:t>
            </w:r>
            <w:hyperlink r:id="rId22" w:history="1">
              <w:r w:rsidR="00A31DC9" w:rsidRPr="00A31DC9">
                <w:rPr>
                  <w:rStyle w:val="Hyperlink"/>
                  <w:rFonts w:eastAsia="DengXian Light"/>
                  <w:sz w:val="28"/>
                  <w:szCs w:val="28"/>
                </w:rPr>
                <w:t>https://video.link/w/OFknc</w:t>
              </w:r>
            </w:hyperlink>
            <w:r w:rsidR="00A31DC9" w:rsidRPr="00A31DC9">
              <w:rPr>
                <w:rFonts w:eastAsia="DengXian Light"/>
                <w:sz w:val="28"/>
                <w:szCs w:val="28"/>
              </w:rPr>
              <w:t xml:space="preserve"> Talk about why our world is so wonderful. Maybe you could take photos of your wonderful world or draw pictures</w:t>
            </w:r>
          </w:p>
          <w:p w:rsidR="00A31DC9" w:rsidRDefault="00A31DC9" w:rsidP="00A31DC9">
            <w:pPr>
              <w:pStyle w:val="ListParagraph"/>
              <w:numPr>
                <w:ilvl w:val="0"/>
                <w:numId w:val="10"/>
              </w:numPr>
              <w:rPr>
                <w:rFonts w:eastAsia="DengXian Light"/>
                <w:sz w:val="28"/>
                <w:szCs w:val="28"/>
              </w:rPr>
            </w:pPr>
            <w:r>
              <w:rPr>
                <w:rFonts w:eastAsia="DengXian Light"/>
                <w:sz w:val="28"/>
                <w:szCs w:val="28"/>
              </w:rPr>
              <w:t>Spend time outside in the garden if you can</w:t>
            </w:r>
          </w:p>
          <w:p w:rsidR="00A31DC9" w:rsidRDefault="00A31DC9" w:rsidP="00A31DC9">
            <w:pPr>
              <w:pStyle w:val="ListParagraph"/>
              <w:rPr>
                <w:rFonts w:eastAsia="DengXian Light"/>
                <w:sz w:val="28"/>
                <w:szCs w:val="28"/>
              </w:rPr>
            </w:pPr>
            <w:r>
              <w:rPr>
                <w:rFonts w:eastAsia="DengXian Light"/>
                <w:sz w:val="28"/>
                <w:szCs w:val="28"/>
              </w:rPr>
              <w:t>Make streamers/bird feeders – what wildlife can you spot? Take magnifying glasses out with you to explore closely</w:t>
            </w:r>
          </w:p>
          <w:p w:rsidR="00A31DC9" w:rsidRDefault="00A31DC9" w:rsidP="00A31DC9">
            <w:pPr>
              <w:pStyle w:val="ListParagraph"/>
              <w:rPr>
                <w:rFonts w:eastAsia="DengXian Light"/>
                <w:sz w:val="28"/>
                <w:szCs w:val="28"/>
              </w:rPr>
            </w:pPr>
            <w:r>
              <w:rPr>
                <w:rFonts w:eastAsia="DengXian Light"/>
                <w:sz w:val="28"/>
                <w:szCs w:val="28"/>
              </w:rPr>
              <w:t>Make dens with tarps/blankets/ropes/sticks</w:t>
            </w:r>
          </w:p>
          <w:p w:rsidR="00A31DC9" w:rsidRDefault="00A31DC9" w:rsidP="00A31DC9">
            <w:pPr>
              <w:pStyle w:val="ListParagraph"/>
              <w:rPr>
                <w:rFonts w:eastAsia="DengXian Light"/>
                <w:sz w:val="28"/>
                <w:szCs w:val="28"/>
              </w:rPr>
            </w:pPr>
            <w:r>
              <w:rPr>
                <w:rFonts w:eastAsia="DengXian Light"/>
                <w:sz w:val="28"/>
                <w:szCs w:val="28"/>
              </w:rPr>
              <w:t>Toast marshmallows over a fire!</w:t>
            </w:r>
          </w:p>
          <w:p w:rsidR="008868FD" w:rsidRDefault="008868FD" w:rsidP="008868FD">
            <w:pPr>
              <w:pStyle w:val="ListParagraph"/>
              <w:numPr>
                <w:ilvl w:val="0"/>
                <w:numId w:val="10"/>
              </w:numPr>
              <w:rPr>
                <w:rFonts w:eastAsia="DengXian Light"/>
                <w:sz w:val="28"/>
                <w:szCs w:val="28"/>
              </w:rPr>
            </w:pPr>
            <w:r>
              <w:rPr>
                <w:rFonts w:eastAsia="DengXian Light"/>
                <w:sz w:val="28"/>
                <w:szCs w:val="28"/>
              </w:rPr>
              <w:lastRenderedPageBreak/>
              <w:t xml:space="preserve">Think about animals, the places where they live and the things they need. This could </w:t>
            </w:r>
            <w:proofErr w:type="gramStart"/>
            <w:r>
              <w:rPr>
                <w:rFonts w:eastAsia="DengXian Light"/>
                <w:sz w:val="28"/>
                <w:szCs w:val="28"/>
              </w:rPr>
              <w:t>be  great</w:t>
            </w:r>
            <w:proofErr w:type="gramEnd"/>
            <w:r>
              <w:rPr>
                <w:rFonts w:eastAsia="DengXian Light"/>
                <w:sz w:val="28"/>
                <w:szCs w:val="28"/>
              </w:rPr>
              <w:t xml:space="preserve"> link to conversations about conservation and extinction of species</w:t>
            </w:r>
          </w:p>
          <w:p w:rsidR="008868FD" w:rsidRDefault="008868FD" w:rsidP="008868FD">
            <w:pPr>
              <w:pStyle w:val="ListParagraph"/>
              <w:numPr>
                <w:ilvl w:val="0"/>
                <w:numId w:val="10"/>
              </w:numPr>
              <w:rPr>
                <w:rFonts w:eastAsia="DengXian Light"/>
                <w:sz w:val="28"/>
                <w:szCs w:val="28"/>
              </w:rPr>
            </w:pPr>
            <w:r>
              <w:rPr>
                <w:rFonts w:eastAsia="DengXian Light"/>
                <w:sz w:val="28"/>
                <w:szCs w:val="28"/>
              </w:rPr>
              <w:t>Plant favourite fruit, veg or flowers and learn how to look after them – encourage the children to write labels for the things you grow</w:t>
            </w:r>
            <w:bookmarkStart w:id="0" w:name="_GoBack"/>
            <w:bookmarkEnd w:id="0"/>
          </w:p>
          <w:p w:rsidR="008868FD" w:rsidRDefault="008868FD" w:rsidP="008868FD">
            <w:pPr>
              <w:pStyle w:val="ListParagraph"/>
              <w:numPr>
                <w:ilvl w:val="0"/>
                <w:numId w:val="10"/>
              </w:numPr>
              <w:rPr>
                <w:rFonts w:eastAsia="DengXian Light"/>
                <w:sz w:val="28"/>
                <w:szCs w:val="28"/>
              </w:rPr>
            </w:pPr>
          </w:p>
          <w:p w:rsidR="00A31DC9" w:rsidRPr="00A31DC9" w:rsidRDefault="00A31DC9" w:rsidP="00A31DC9">
            <w:pPr>
              <w:pStyle w:val="ListParagraph"/>
              <w:rPr>
                <w:rFonts w:eastAsia="DengXian Light"/>
                <w:sz w:val="28"/>
                <w:szCs w:val="28"/>
              </w:rPr>
            </w:pPr>
          </w:p>
          <w:p w:rsidR="00A62E15" w:rsidRPr="00596407" w:rsidRDefault="00A62E15" w:rsidP="00987BF3">
            <w:pPr>
              <w:rPr>
                <w:b/>
                <w:color w:val="000000"/>
                <w:sz w:val="28"/>
                <w:szCs w:val="28"/>
              </w:rPr>
            </w:pPr>
          </w:p>
        </w:tc>
      </w:tr>
      <w:tr w:rsidR="003A5C01" w:rsidRPr="00596407" w:rsidTr="00D04B98">
        <w:tc>
          <w:tcPr>
            <w:tcW w:w="14312" w:type="dxa"/>
            <w:gridSpan w:val="2"/>
          </w:tcPr>
          <w:p w:rsidR="003A5C01" w:rsidRPr="00DC349D" w:rsidRDefault="00E35033" w:rsidP="00DC349D">
            <w:pPr>
              <w:pStyle w:val="paragraph"/>
              <w:spacing w:before="0" w:beforeAutospacing="0" w:after="0" w:afterAutospacing="0"/>
              <w:textAlignment w:val="baseline"/>
              <w:rPr>
                <w:rFonts w:asciiTheme="minorHAnsi" w:eastAsia="DengXian Light" w:hAnsiTheme="minorHAnsi" w:cstheme="minorHAnsi"/>
                <w:b/>
                <w:sz w:val="28"/>
                <w:szCs w:val="28"/>
              </w:rPr>
            </w:pPr>
            <w:r>
              <w:rPr>
                <w:rFonts w:asciiTheme="minorHAnsi" w:eastAsia="DengXian Light" w:hAnsiTheme="minorHAnsi" w:cstheme="minorHAnsi"/>
                <w:b/>
                <w:sz w:val="28"/>
                <w:szCs w:val="28"/>
              </w:rPr>
              <w:lastRenderedPageBreak/>
              <w:t>Personal, Social and Emotional activities</w:t>
            </w:r>
          </w:p>
          <w:p w:rsidR="00DC349D" w:rsidRPr="00523C0E" w:rsidRDefault="00565C67" w:rsidP="00DC349D">
            <w:pPr>
              <w:pStyle w:val="paragraph"/>
              <w:spacing w:before="0" w:beforeAutospacing="0" w:after="0" w:afterAutospacing="0"/>
              <w:textAlignment w:val="baseline"/>
              <w:rPr>
                <w:rFonts w:asciiTheme="minorHAnsi" w:eastAsia="DengXian Light" w:hAnsiTheme="minorHAnsi" w:cstheme="minorHAnsi"/>
                <w:sz w:val="28"/>
                <w:szCs w:val="28"/>
              </w:rPr>
            </w:pPr>
            <w:r>
              <w:rPr>
                <w:rFonts w:asciiTheme="minorHAnsi" w:eastAsia="DengXian Light" w:hAnsiTheme="minorHAnsi" w:cstheme="minorHAnsi"/>
                <w:sz w:val="28"/>
                <w:szCs w:val="28"/>
              </w:rPr>
              <w:t xml:space="preserve">Click here to learn our new breath </w:t>
            </w:r>
            <w:hyperlink r:id="rId23" w:history="1">
              <w:r w:rsidR="00DC349D" w:rsidRPr="00523C0E">
                <w:rPr>
                  <w:rStyle w:val="Hyperlink"/>
                  <w:rFonts w:asciiTheme="minorHAnsi" w:eastAsia="DengXian Light" w:hAnsiTheme="minorHAnsi" w:cstheme="minorHAnsi"/>
                  <w:sz w:val="28"/>
                  <w:szCs w:val="28"/>
                </w:rPr>
                <w:t xml:space="preserve">Flower and candle </w:t>
              </w:r>
              <w:r w:rsidR="00DC349D" w:rsidRPr="00523C0E">
                <w:rPr>
                  <w:rStyle w:val="Hyperlink"/>
                  <w:rFonts w:asciiTheme="minorHAnsi" w:eastAsia="DengXian Light" w:hAnsiTheme="minorHAnsi" w:cstheme="minorHAnsi"/>
                  <w:sz w:val="28"/>
                  <w:szCs w:val="28"/>
                </w:rPr>
                <w:t>b</w:t>
              </w:r>
              <w:r w:rsidR="00DC349D" w:rsidRPr="00523C0E">
                <w:rPr>
                  <w:rStyle w:val="Hyperlink"/>
                  <w:rFonts w:asciiTheme="minorHAnsi" w:eastAsia="DengXian Light" w:hAnsiTheme="minorHAnsi" w:cstheme="minorHAnsi"/>
                  <w:sz w:val="28"/>
                  <w:szCs w:val="28"/>
                </w:rPr>
                <w:t>reath</w:t>
              </w:r>
            </w:hyperlink>
          </w:p>
          <w:p w:rsidR="00DC349D" w:rsidRPr="00523C0E" w:rsidRDefault="00E35033" w:rsidP="00DC349D">
            <w:pPr>
              <w:pStyle w:val="paragraph"/>
              <w:spacing w:before="0" w:beforeAutospacing="0" w:after="0" w:afterAutospacing="0"/>
              <w:textAlignment w:val="baseline"/>
              <w:rPr>
                <w:rFonts w:asciiTheme="minorHAnsi" w:eastAsia="DengXian Light" w:hAnsiTheme="minorHAnsi" w:cstheme="minorHAnsi"/>
                <w:sz w:val="28"/>
                <w:szCs w:val="28"/>
              </w:rPr>
            </w:pPr>
            <w:r w:rsidRPr="00523C0E">
              <w:rPr>
                <w:rFonts w:asciiTheme="minorHAnsi" w:eastAsia="DengXian Light" w:hAnsiTheme="minorHAnsi" w:cstheme="minorHAnsi"/>
                <w:sz w:val="28"/>
                <w:szCs w:val="28"/>
              </w:rPr>
              <w:t xml:space="preserve">Read </w:t>
            </w:r>
            <w:proofErr w:type="gramStart"/>
            <w:r w:rsidRPr="00523C0E">
              <w:rPr>
                <w:rFonts w:asciiTheme="minorHAnsi" w:eastAsia="DengXian Light" w:hAnsiTheme="minorHAnsi" w:cstheme="minorHAnsi"/>
                <w:sz w:val="28"/>
                <w:szCs w:val="28"/>
              </w:rPr>
              <w:t>The</w:t>
            </w:r>
            <w:proofErr w:type="gramEnd"/>
            <w:r w:rsidRPr="00523C0E">
              <w:rPr>
                <w:rFonts w:asciiTheme="minorHAnsi" w:eastAsia="DengXian Light" w:hAnsiTheme="minorHAnsi" w:cstheme="minorHAnsi"/>
                <w:sz w:val="28"/>
                <w:szCs w:val="28"/>
              </w:rPr>
              <w:t xml:space="preserve"> Colour Monster book</w:t>
            </w:r>
            <w:r w:rsidR="00523C0E">
              <w:rPr>
                <w:rFonts w:asciiTheme="minorHAnsi" w:eastAsia="DengXian Light" w:hAnsiTheme="minorHAnsi" w:cstheme="minorHAnsi"/>
                <w:sz w:val="28"/>
                <w:szCs w:val="28"/>
              </w:rPr>
              <w:t xml:space="preserve"> by Ana </w:t>
            </w:r>
            <w:proofErr w:type="spellStart"/>
            <w:r w:rsidR="00523C0E">
              <w:rPr>
                <w:rFonts w:asciiTheme="minorHAnsi" w:eastAsia="DengXian Light" w:hAnsiTheme="minorHAnsi" w:cstheme="minorHAnsi"/>
                <w:sz w:val="28"/>
                <w:szCs w:val="28"/>
              </w:rPr>
              <w:t>Lenas</w:t>
            </w:r>
            <w:proofErr w:type="spellEnd"/>
            <w:r w:rsidRPr="00523C0E">
              <w:rPr>
                <w:rFonts w:asciiTheme="minorHAnsi" w:eastAsia="DengXian Light" w:hAnsiTheme="minorHAnsi" w:cstheme="minorHAnsi"/>
                <w:sz w:val="28"/>
                <w:szCs w:val="28"/>
              </w:rPr>
              <w:t xml:space="preserve"> or listen to Miss </w:t>
            </w:r>
            <w:r w:rsidR="00042F63" w:rsidRPr="00523C0E">
              <w:rPr>
                <w:rFonts w:asciiTheme="minorHAnsi" w:eastAsia="DengXian Light" w:hAnsiTheme="minorHAnsi" w:cstheme="minorHAnsi"/>
                <w:sz w:val="28"/>
                <w:szCs w:val="28"/>
              </w:rPr>
              <w:t>W</w:t>
            </w:r>
            <w:r w:rsidRPr="00523C0E">
              <w:rPr>
                <w:rFonts w:asciiTheme="minorHAnsi" w:eastAsia="DengXian Light" w:hAnsiTheme="minorHAnsi" w:cstheme="minorHAnsi"/>
                <w:sz w:val="28"/>
                <w:szCs w:val="28"/>
              </w:rPr>
              <w:t xml:space="preserve">alter reading the story on the Nursery website </w:t>
            </w:r>
            <w:r w:rsidR="00523C0E" w:rsidRPr="00523C0E">
              <w:rPr>
                <w:rFonts w:asciiTheme="minorHAnsi" w:eastAsia="DengXian Light" w:hAnsiTheme="minorHAnsi" w:cstheme="minorHAnsi"/>
                <w:sz w:val="28"/>
                <w:szCs w:val="28"/>
              </w:rPr>
              <w:t xml:space="preserve">(6.10.20) </w:t>
            </w:r>
            <w:r w:rsidRPr="00523C0E">
              <w:rPr>
                <w:rFonts w:asciiTheme="minorHAnsi" w:eastAsia="DengXian Light" w:hAnsiTheme="minorHAnsi" w:cstheme="minorHAnsi"/>
                <w:sz w:val="28"/>
                <w:szCs w:val="28"/>
              </w:rPr>
              <w:t>and spend time talking about the feelings described in the story</w:t>
            </w:r>
            <w:r w:rsidR="00523C0E">
              <w:rPr>
                <w:rFonts w:asciiTheme="minorHAnsi" w:eastAsia="DengXian Light" w:hAnsiTheme="minorHAnsi" w:cstheme="minorHAnsi"/>
                <w:sz w:val="28"/>
                <w:szCs w:val="28"/>
              </w:rPr>
              <w:t>. It’s a great book to use regularly to help discuss emotions and what helps us when we feel sad etc</w:t>
            </w:r>
          </w:p>
          <w:p w:rsidR="00DC349D" w:rsidRPr="00596407" w:rsidRDefault="00DC349D" w:rsidP="00DC349D">
            <w:pPr>
              <w:pStyle w:val="paragraph"/>
              <w:spacing w:before="0" w:beforeAutospacing="0" w:after="0" w:afterAutospacing="0"/>
              <w:textAlignment w:val="baseline"/>
              <w:rPr>
                <w:rFonts w:eastAsia="DengXian Light"/>
                <w:b/>
                <w:sz w:val="28"/>
                <w:szCs w:val="28"/>
              </w:rPr>
            </w:pPr>
          </w:p>
        </w:tc>
      </w:tr>
    </w:tbl>
    <w:p w:rsidR="007F529C" w:rsidRPr="00596407" w:rsidRDefault="00455019">
      <w:pPr>
        <w:rPr>
          <w:sz w:val="28"/>
          <w:szCs w:val="28"/>
        </w:rPr>
      </w:pPr>
      <w:r w:rsidRPr="00596407">
        <w:rPr>
          <w:sz w:val="28"/>
          <w:szCs w:val="28"/>
        </w:rPr>
        <w:t xml:space="preserve"> </w:t>
      </w:r>
    </w:p>
    <w:sectPr w:rsidR="007F529C" w:rsidRPr="00596407"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56BFF"/>
    <w:multiLevelType w:val="hybridMultilevel"/>
    <w:tmpl w:val="E59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9"/>
  </w:num>
  <w:num w:numId="4">
    <w:abstractNumId w:val="5"/>
  </w:num>
  <w:num w:numId="5">
    <w:abstractNumId w:val="7"/>
  </w:num>
  <w:num w:numId="6">
    <w:abstractNumId w:val="0"/>
  </w:num>
  <w:num w:numId="7">
    <w:abstractNumId w:val="4"/>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19"/>
    <w:rsid w:val="00042F63"/>
    <w:rsid w:val="00055A70"/>
    <w:rsid w:val="001B4012"/>
    <w:rsid w:val="001B4B4F"/>
    <w:rsid w:val="00221B53"/>
    <w:rsid w:val="002400A2"/>
    <w:rsid w:val="00325E43"/>
    <w:rsid w:val="003531E5"/>
    <w:rsid w:val="003A5C01"/>
    <w:rsid w:val="00455019"/>
    <w:rsid w:val="004C1DDE"/>
    <w:rsid w:val="005001BE"/>
    <w:rsid w:val="00523C0E"/>
    <w:rsid w:val="00565C67"/>
    <w:rsid w:val="00596407"/>
    <w:rsid w:val="005A5846"/>
    <w:rsid w:val="005B63C1"/>
    <w:rsid w:val="006038B4"/>
    <w:rsid w:val="006426B6"/>
    <w:rsid w:val="00687E64"/>
    <w:rsid w:val="007E519A"/>
    <w:rsid w:val="007F529C"/>
    <w:rsid w:val="008868FD"/>
    <w:rsid w:val="008C4C49"/>
    <w:rsid w:val="00953907"/>
    <w:rsid w:val="00987BF3"/>
    <w:rsid w:val="00A111C2"/>
    <w:rsid w:val="00A31DC9"/>
    <w:rsid w:val="00A62E15"/>
    <w:rsid w:val="00B21ACA"/>
    <w:rsid w:val="00B72EC9"/>
    <w:rsid w:val="00BC36F1"/>
    <w:rsid w:val="00C47B90"/>
    <w:rsid w:val="00C55472"/>
    <w:rsid w:val="00DA3ECC"/>
    <w:rsid w:val="00DB2A71"/>
    <w:rsid w:val="00DC349D"/>
    <w:rsid w:val="00E35033"/>
    <w:rsid w:val="00E571F9"/>
    <w:rsid w:val="00F6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2C63"/>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customStyle="1" w:styleId="UnresolvedMention1">
    <w:name w:val="Unresolved Mention1"/>
    <w:basedOn w:val="DefaultParagraphFont"/>
    <w:uiPriority w:val="99"/>
    <w:semiHidden/>
    <w:unhideWhenUsed/>
    <w:rsid w:val="00221B53"/>
    <w:rPr>
      <w:color w:val="605E5C"/>
      <w:shd w:val="clear" w:color="auto" w:fill="E1DFDD"/>
    </w:rPr>
  </w:style>
  <w:style w:type="character" w:styleId="UnresolvedMention">
    <w:name w:val="Unresolved Mention"/>
    <w:basedOn w:val="DefaultParagraphFont"/>
    <w:uiPriority w:val="99"/>
    <w:semiHidden/>
    <w:unhideWhenUsed/>
    <w:rsid w:val="00DC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2.%20NURSERY\Nursery2020\Number%20resources\Numicon.pdf" TargetMode="External"/><Relationship Id="rId13" Type="http://schemas.openxmlformats.org/officeDocument/2006/relationships/hyperlink" Target="http://www.letters-and-sounds.com/phase-2-games.html" TargetMode="External"/><Relationship Id="rId18" Type="http://schemas.openxmlformats.org/officeDocument/2006/relationships/hyperlink" Target="https://www.youtube.com/user/CosmicKidsYoga/videos" TargetMode="External"/><Relationship Id="rId3" Type="http://schemas.openxmlformats.org/officeDocument/2006/relationships/settings" Target="settings.xml"/><Relationship Id="rId21" Type="http://schemas.openxmlformats.org/officeDocument/2006/relationships/hyperlink" Target="https://www.rspb.org.uk/fun-and-learning/for-families/family-wild-challenge/activities/" TargetMode="External"/><Relationship Id="rId7" Type="http://schemas.openxmlformats.org/officeDocument/2006/relationships/image" Target="media/image2.png"/><Relationship Id="rId12" Type="http://schemas.openxmlformats.org/officeDocument/2006/relationships/hyperlink" Target="https://www.youtube.com/watch?v=V_lgJgBbqWE" TargetMode="External"/><Relationship Id="rId17" Type="http://schemas.openxmlformats.org/officeDocument/2006/relationships/hyperlink" Target="https://www.oxfordowl.co.uk/please-log-in?open_loginbox=tru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Q22HH2DpAPI" TargetMode="External"/><Relationship Id="rId20" Type="http://schemas.openxmlformats.org/officeDocument/2006/relationships/hyperlink" Target="https://video.link/w/bLknc" TargetMode="External"/><Relationship Id="rId1" Type="http://schemas.openxmlformats.org/officeDocument/2006/relationships/numbering" Target="numbering.xml"/><Relationship Id="rId6" Type="http://schemas.openxmlformats.org/officeDocument/2006/relationships/hyperlink" Target="T://2.%20NURSERY/Nursery2020/Number%20resources/T-N-7093-Number-Formation-0-to-10-with-Rhymes_ver_1%20(1).pdf" TargetMode="External"/><Relationship Id="rId11" Type="http://schemas.openxmlformats.org/officeDocument/2006/relationships/hyperlink" Target="https://www.bbc.co.uk/cbeebies/joinin/numberblocks-help-your-child-with-math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svr\teacherresources$\2.%20NURSERY\Nursery2020\Use%20this%20guide%20here%20to%20give%20you%20ideas%20on%20what%20to%20do%20with%20your%20children%20whilst%20watching%20an%20episode." TargetMode="External"/><Relationship Id="rId23" Type="http://schemas.openxmlformats.org/officeDocument/2006/relationships/hyperlink" Target="https://www.youtube.com/watch?v=qTN_MtV5TFw" TargetMode="External"/><Relationship Id="rId10" Type="http://schemas.openxmlformats.org/officeDocument/2006/relationships/hyperlink" Target="https://www.bbc.co.uk/cbeebies/shows/numberblocks" TargetMode="External"/><Relationship Id="rId19" Type="http://schemas.openxmlformats.org/officeDocument/2006/relationships/hyperlink" Target="https://www.bbcgoodfood.com/howto/guide/playdough-recipe" TargetMode="External"/><Relationship Id="rId4" Type="http://schemas.openxmlformats.org/officeDocument/2006/relationships/webSettings" Target="webSettings.xml"/><Relationship Id="rId9" Type="http://schemas.openxmlformats.org/officeDocument/2006/relationships/hyperlink" Target="https://www.teachstarter.com/gb/blog/10-easy-simple-addition-activities-kids-gb/" TargetMode="External"/><Relationship Id="rId14" Type="http://schemas.openxmlformats.org/officeDocument/2006/relationships/hyperlink" Target="https://www.bbc.co.uk/iplayer/episodes/b01cz0p1/alphablocks" TargetMode="External"/><Relationship Id="rId22" Type="http://schemas.openxmlformats.org/officeDocument/2006/relationships/hyperlink" Target="https://video.link/w/OFk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3</cp:revision>
  <cp:lastPrinted>2020-09-21T08:28:00Z</cp:lastPrinted>
  <dcterms:created xsi:type="dcterms:W3CDTF">2021-04-21T16:30:00Z</dcterms:created>
  <dcterms:modified xsi:type="dcterms:W3CDTF">2021-04-22T10:50:00Z</dcterms:modified>
</cp:coreProperties>
</file>